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46"/>
        <w:tblW w:w="0" w:type="auto"/>
        <w:tblLayout w:type="fixed"/>
        <w:tblLook w:val="0000"/>
      </w:tblPr>
      <w:tblGrid>
        <w:gridCol w:w="6750"/>
        <w:gridCol w:w="7758"/>
      </w:tblGrid>
      <w:tr w:rsidR="009F0883">
        <w:trPr>
          <w:trHeight w:val="720"/>
        </w:trPr>
        <w:tc>
          <w:tcPr>
            <w:tcW w:w="6750" w:type="dxa"/>
          </w:tcPr>
          <w:p w:rsidR="00C546DB" w:rsidRPr="00256FBB" w:rsidRDefault="00256FBB" w:rsidP="00256FBB">
            <w:pPr>
              <w:pStyle w:val="Heading9"/>
              <w:rPr>
                <w:i w:val="0"/>
                <w:szCs w:val="28"/>
              </w:rPr>
            </w:pPr>
            <w:r w:rsidRPr="00256FBB">
              <w:rPr>
                <w:i w:val="0"/>
                <w:szCs w:val="28"/>
              </w:rPr>
              <w:t>700 West Mineral Ave</w:t>
            </w:r>
          </w:p>
          <w:p w:rsidR="009F0883" w:rsidRPr="00CC6225" w:rsidRDefault="00256FBB">
            <w:pPr>
              <w:rPr>
                <w:b/>
                <w:sz w:val="28"/>
                <w:szCs w:val="28"/>
              </w:rPr>
            </w:pPr>
            <w:r w:rsidRPr="00256FBB">
              <w:rPr>
                <w:b/>
                <w:sz w:val="28"/>
                <w:szCs w:val="28"/>
              </w:rPr>
              <w:t>Littleton, CO 80120</w:t>
            </w:r>
          </w:p>
        </w:tc>
        <w:tc>
          <w:tcPr>
            <w:tcW w:w="7758" w:type="dxa"/>
          </w:tcPr>
          <w:p w:rsidR="009F0883" w:rsidRDefault="00230932">
            <w:pPr>
              <w:ind w:right="-108"/>
              <w:jc w:val="right"/>
              <w:rPr>
                <w:b/>
                <w:i/>
                <w:sz w:val="28"/>
              </w:rPr>
            </w:pPr>
            <w:r>
              <w:rPr>
                <w:noProof/>
              </w:rPr>
              <w:drawing>
                <wp:inline distT="0" distB="0" distL="0" distR="0">
                  <wp:extent cx="1428750" cy="952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28750" cy="952500"/>
                          </a:xfrm>
                          <a:prstGeom prst="rect">
                            <a:avLst/>
                          </a:prstGeom>
                          <a:noFill/>
                          <a:ln w="9525">
                            <a:noFill/>
                            <a:miter lim="800000"/>
                            <a:headEnd/>
                            <a:tailEnd/>
                          </a:ln>
                        </pic:spPr>
                      </pic:pic>
                    </a:graphicData>
                  </a:graphic>
                </wp:inline>
              </w:drawing>
            </w:r>
          </w:p>
        </w:tc>
      </w:tr>
    </w:tbl>
    <w:p w:rsidR="009F0883" w:rsidRDefault="009F0883">
      <w:pPr>
        <w:pStyle w:val="Heading5"/>
        <w:ind w:left="3600"/>
        <w:jc w:val="center"/>
      </w:pPr>
    </w:p>
    <w:p w:rsidR="009F0883" w:rsidRDefault="00441ABF" w:rsidP="00A530F3">
      <w:pPr>
        <w:pStyle w:val="Heading5"/>
        <w:ind w:left="3600"/>
      </w:pPr>
      <w:r>
        <w:t>Public Notice</w:t>
      </w:r>
      <w:r w:rsidR="005D5E6C">
        <w:t xml:space="preserve"> No. </w:t>
      </w:r>
      <w:r w:rsidR="00E15E8F">
        <w:t>17-001</w:t>
      </w:r>
    </w:p>
    <w:p w:rsidR="009F0883" w:rsidRDefault="009F0883"/>
    <w:p w:rsidR="00081FB2" w:rsidRDefault="00081FB2" w:rsidP="00081FB2">
      <w:pPr>
        <w:shd w:val="solid" w:color="auto" w:fill="auto"/>
        <w:tabs>
          <w:tab w:val="center" w:pos="10530"/>
        </w:tabs>
        <w:jc w:val="center"/>
        <w:rPr>
          <w:color w:val="FFFFFF"/>
          <w:sz w:val="28"/>
        </w:rPr>
      </w:pPr>
      <w:r>
        <w:rPr>
          <w:color w:val="FFFFFF"/>
          <w:sz w:val="28"/>
        </w:rPr>
        <w:t xml:space="preserve">Public Notice </w:t>
      </w:r>
      <w:proofErr w:type="gramStart"/>
      <w:r>
        <w:rPr>
          <w:color w:val="FFFFFF"/>
          <w:sz w:val="28"/>
        </w:rPr>
        <w:t>Under</w:t>
      </w:r>
      <w:proofErr w:type="gramEnd"/>
      <w:r>
        <w:rPr>
          <w:color w:val="FFFFFF"/>
          <w:sz w:val="28"/>
        </w:rPr>
        <w:t xml:space="preserve"> Rule 51.3</w:t>
      </w:r>
      <w:r w:rsidR="00441ABF">
        <w:rPr>
          <w:color w:val="FFFFFF"/>
          <w:sz w:val="28"/>
        </w:rPr>
        <w:t>32</w:t>
      </w:r>
    </w:p>
    <w:p w:rsidR="00BF7584" w:rsidRDefault="00CD3EBB" w:rsidP="00BF7584">
      <w:pPr>
        <w:jc w:val="center"/>
        <w:rPr>
          <w:rFonts w:ascii="Times New Roman" w:hAnsi="Times New Roman"/>
          <w:b/>
          <w:sz w:val="36"/>
        </w:rPr>
      </w:pPr>
      <w:r>
        <w:rPr>
          <w:rFonts w:ascii="Times New Roman" w:hAnsi="Times New Roman"/>
          <w:b/>
          <w:sz w:val="36"/>
        </w:rPr>
        <w:t>CenturyLink’s</w:t>
      </w:r>
      <w:r w:rsidR="00BF7584">
        <w:rPr>
          <w:rFonts w:ascii="Times New Roman" w:hAnsi="Times New Roman"/>
          <w:b/>
          <w:sz w:val="36"/>
        </w:rPr>
        <w:t xml:space="preserve"> </w:t>
      </w:r>
      <w:r>
        <w:rPr>
          <w:rFonts w:ascii="Times New Roman" w:hAnsi="Times New Roman"/>
          <w:b/>
          <w:sz w:val="36"/>
        </w:rPr>
        <w:t xml:space="preserve">Internet address: </w:t>
      </w:r>
    </w:p>
    <w:p w:rsidR="00CD3EBB" w:rsidRPr="00BF7584" w:rsidRDefault="00746BCD" w:rsidP="00BF7584">
      <w:pPr>
        <w:jc w:val="center"/>
        <w:rPr>
          <w:sz w:val="32"/>
          <w:szCs w:val="32"/>
        </w:rPr>
      </w:pPr>
      <w:hyperlink r:id="rId9" w:history="1">
        <w:r w:rsidR="00BF7584" w:rsidRPr="00BF7584">
          <w:rPr>
            <w:rStyle w:val="Hyperlink"/>
            <w:rFonts w:eastAsiaTheme="majorEastAsia"/>
            <w:sz w:val="32"/>
            <w:szCs w:val="32"/>
          </w:rPr>
          <w:t>http://www.centurylink.com/wholesale/networkdisclosures.html</w:t>
        </w:r>
      </w:hyperlink>
    </w:p>
    <w:p w:rsidR="009F0883" w:rsidRDefault="009F0883" w:rsidP="00CD3EBB">
      <w:pPr>
        <w:pStyle w:val="BodyText"/>
        <w:tabs>
          <w:tab w:val="clear" w:pos="3240"/>
        </w:tabs>
        <w:ind w:left="0" w:firstLine="0"/>
        <w:jc w:val="center"/>
        <w:rPr>
          <w:rFonts w:ascii="Times New Roman" w:hAnsi="Times New Roman"/>
          <w:b/>
          <w:sz w:val="36"/>
        </w:rPr>
      </w:pPr>
      <w:proofErr w:type="gramStart"/>
      <w:r>
        <w:rPr>
          <w:rFonts w:ascii="Times New Roman" w:hAnsi="Times New Roman"/>
          <w:b/>
          <w:sz w:val="36"/>
        </w:rPr>
        <w:t>Copper Retirements in</w:t>
      </w:r>
      <w:r w:rsidR="00783BE5">
        <w:rPr>
          <w:rFonts w:ascii="Times New Roman" w:hAnsi="Times New Roman"/>
          <w:b/>
          <w:sz w:val="36"/>
        </w:rPr>
        <w:t xml:space="preserve"> </w:t>
      </w:r>
      <w:r w:rsidR="00BF7584">
        <w:rPr>
          <w:rFonts w:ascii="Times New Roman" w:hAnsi="Times New Roman"/>
          <w:b/>
          <w:sz w:val="36"/>
        </w:rPr>
        <w:t>Florida</w:t>
      </w:r>
      <w:r w:rsidR="00D44F8A">
        <w:rPr>
          <w:rFonts w:ascii="Times New Roman" w:hAnsi="Times New Roman"/>
          <w:b/>
          <w:sz w:val="36"/>
        </w:rPr>
        <w:t xml:space="preserve">, </w:t>
      </w:r>
      <w:r w:rsidR="00BF7584">
        <w:rPr>
          <w:rFonts w:ascii="Times New Roman" w:hAnsi="Times New Roman"/>
          <w:b/>
          <w:sz w:val="36"/>
        </w:rPr>
        <w:t>Ohio, Virginia, and Wisconsin</w:t>
      </w:r>
      <w:r w:rsidR="00D44F8A">
        <w:rPr>
          <w:rFonts w:ascii="Times New Roman" w:hAnsi="Times New Roman"/>
          <w:b/>
          <w:sz w:val="36"/>
        </w:rPr>
        <w:t>.</w:t>
      </w:r>
      <w:proofErr w:type="gramEnd"/>
    </w:p>
    <w:p w:rsidR="008F3B19" w:rsidRDefault="008F3B19" w:rsidP="0067761D">
      <w:pPr>
        <w:pStyle w:val="BodyText"/>
        <w:tabs>
          <w:tab w:val="clear" w:pos="3240"/>
        </w:tabs>
        <w:ind w:left="0" w:firstLine="0"/>
        <w:jc w:val="center"/>
        <w:rPr>
          <w:rFonts w:ascii="Times New Roman" w:hAnsi="Times New Roman"/>
          <w:color w:val="auto"/>
        </w:rPr>
      </w:pPr>
    </w:p>
    <w:p w:rsidR="00870BD7" w:rsidRPr="005D5E6C" w:rsidRDefault="009F0883" w:rsidP="00870BD7">
      <w:pPr>
        <w:tabs>
          <w:tab w:val="left" w:pos="3600"/>
        </w:tabs>
        <w:ind w:left="3600" w:hanging="3600"/>
        <w:rPr>
          <w:rFonts w:ascii="Times New Roman" w:hAnsi="Times New Roman"/>
          <w:szCs w:val="24"/>
        </w:rPr>
      </w:pPr>
      <w:r>
        <w:rPr>
          <w:rFonts w:ascii="Times New Roman" w:hAnsi="Times New Roman"/>
          <w:b/>
          <w:sz w:val="28"/>
        </w:rPr>
        <w:t>First Implementation Date:</w:t>
      </w:r>
      <w:r>
        <w:rPr>
          <w:rFonts w:ascii="Times New Roman" w:hAnsi="Times New Roman"/>
          <w:b/>
          <w:sz w:val="28"/>
        </w:rPr>
        <w:tab/>
      </w:r>
      <w:r w:rsidR="00F3166A">
        <w:rPr>
          <w:rFonts w:ascii="Times New Roman" w:hAnsi="Times New Roman"/>
          <w:b/>
          <w:i/>
          <w:sz w:val="28"/>
        </w:rPr>
        <w:t>July 30</w:t>
      </w:r>
      <w:r w:rsidR="00FD7909">
        <w:rPr>
          <w:rFonts w:ascii="Times New Roman" w:hAnsi="Times New Roman"/>
          <w:b/>
          <w:i/>
          <w:sz w:val="28"/>
        </w:rPr>
        <w:t>, 2017</w:t>
      </w:r>
    </w:p>
    <w:p w:rsidR="00870BD7" w:rsidRPr="00CD3EBB" w:rsidRDefault="00870BD7" w:rsidP="00870BD7">
      <w:pPr>
        <w:pStyle w:val="Heading7"/>
        <w:tabs>
          <w:tab w:val="left" w:pos="3600"/>
        </w:tabs>
        <w:rPr>
          <w:szCs w:val="28"/>
        </w:rPr>
      </w:pPr>
      <w:r w:rsidRPr="00CD3EBB">
        <w:rPr>
          <w:szCs w:val="28"/>
        </w:rPr>
        <w:t>Original Date Posted:</w:t>
      </w:r>
      <w:r w:rsidRPr="00CD3EBB">
        <w:rPr>
          <w:szCs w:val="28"/>
        </w:rPr>
        <w:tab/>
      </w:r>
      <w:r w:rsidR="00E15E8F">
        <w:rPr>
          <w:szCs w:val="28"/>
        </w:rPr>
        <w:t>February 3, 2017</w:t>
      </w:r>
    </w:p>
    <w:p w:rsidR="009F0883" w:rsidRPr="005D5E6C" w:rsidRDefault="009F0883" w:rsidP="00870BD7">
      <w:pPr>
        <w:tabs>
          <w:tab w:val="left" w:pos="3600"/>
        </w:tabs>
        <w:ind w:left="3600" w:hanging="3600"/>
        <w:rPr>
          <w:rFonts w:ascii="Times New Roman" w:hAnsi="Times New Roman"/>
          <w:b/>
          <w:sz w:val="20"/>
        </w:rPr>
      </w:pPr>
    </w:p>
    <w:p w:rsidR="009F0883" w:rsidRPr="00D67193" w:rsidRDefault="009F0883">
      <w:pPr>
        <w:ind w:left="2880" w:hanging="2880"/>
        <w:rPr>
          <w:rFonts w:ascii="Times New Roman" w:hAnsi="Times New Roman"/>
          <w:color w:val="000000" w:themeColor="text1"/>
          <w:sz w:val="20"/>
        </w:rPr>
      </w:pPr>
      <w:r>
        <w:rPr>
          <w:rFonts w:ascii="Times New Roman" w:hAnsi="Times New Roman"/>
          <w:b/>
          <w:sz w:val="20"/>
        </w:rPr>
        <w:t>Summary:</w:t>
      </w:r>
      <w:r>
        <w:rPr>
          <w:rFonts w:ascii="Times New Roman" w:hAnsi="Times New Roman"/>
          <w:sz w:val="20"/>
        </w:rPr>
        <w:tab/>
      </w:r>
      <w:r w:rsidR="00E23CA9" w:rsidRPr="00E23CA9">
        <w:rPr>
          <w:rFonts w:ascii="Times New Roman" w:hAnsi="Times New Roman"/>
          <w:color w:val="000000" w:themeColor="text1"/>
          <w:sz w:val="20"/>
        </w:rPr>
        <w:t>Copper Retirements are necessary to respond to various factors in the Outside Plant, including road construction, maintenance problems, and growth accommodation.  Replacement cables may be either copper or fiber.  Specific information will be provided with each disclosure.</w:t>
      </w:r>
    </w:p>
    <w:p w:rsidR="00441ABF" w:rsidRPr="00D67193" w:rsidRDefault="00441ABF">
      <w:pPr>
        <w:ind w:left="2880" w:hanging="2880"/>
        <w:rPr>
          <w:rFonts w:ascii="Times New Roman" w:hAnsi="Times New Roman"/>
          <w:color w:val="000000" w:themeColor="text1"/>
          <w:sz w:val="20"/>
        </w:rPr>
      </w:pPr>
    </w:p>
    <w:p w:rsidR="00347AD3" w:rsidRDefault="00347AD3">
      <w:pPr>
        <w:ind w:left="2880" w:hanging="2880"/>
        <w:rPr>
          <w:rFonts w:ascii="Times New Roman" w:hAnsi="Times New Roman"/>
          <w:color w:val="000000" w:themeColor="text1"/>
          <w:sz w:val="20"/>
        </w:rPr>
      </w:pPr>
      <w:r>
        <w:rPr>
          <w:rFonts w:ascii="Times New Roman" w:hAnsi="Times New Roman"/>
          <w:color w:val="000000" w:themeColor="text1"/>
          <w:sz w:val="20"/>
        </w:rPr>
        <w:tab/>
      </w:r>
      <w:r w:rsidR="00E23CA9" w:rsidRPr="00E23CA9">
        <w:rPr>
          <w:rFonts w:ascii="Times New Roman" w:hAnsi="Times New Roman"/>
          <w:color w:val="000000" w:themeColor="text1"/>
          <w:sz w:val="20"/>
          <w:u w:val="single"/>
        </w:rPr>
        <w:t>Description of any change</w:t>
      </w:r>
      <w:r>
        <w:rPr>
          <w:rFonts w:ascii="Times New Roman" w:hAnsi="Times New Roman"/>
          <w:color w:val="000000" w:themeColor="text1"/>
          <w:sz w:val="20"/>
          <w:u w:val="single"/>
        </w:rPr>
        <w:t>s</w:t>
      </w:r>
      <w:r w:rsidR="00E23CA9" w:rsidRPr="00E23CA9">
        <w:rPr>
          <w:rFonts w:ascii="Times New Roman" w:hAnsi="Times New Roman"/>
          <w:color w:val="000000" w:themeColor="text1"/>
          <w:sz w:val="20"/>
          <w:u w:val="single"/>
        </w:rPr>
        <w:t xml:space="preserve"> in rates, terms or conditions that will accompany the planned change(s)</w:t>
      </w:r>
      <w:r>
        <w:rPr>
          <w:rFonts w:ascii="Times New Roman" w:hAnsi="Times New Roman"/>
          <w:color w:val="000000" w:themeColor="text1"/>
          <w:sz w:val="20"/>
        </w:rPr>
        <w:t xml:space="preserve">:  </w:t>
      </w:r>
    </w:p>
    <w:p w:rsidR="00347AD3" w:rsidRDefault="00347AD3">
      <w:pPr>
        <w:ind w:left="2880" w:hanging="2880"/>
        <w:rPr>
          <w:rFonts w:ascii="Times New Roman" w:hAnsi="Times New Roman"/>
          <w:color w:val="000000" w:themeColor="text1"/>
          <w:sz w:val="20"/>
        </w:rPr>
      </w:pPr>
    </w:p>
    <w:p w:rsidR="00441ABF" w:rsidRPr="00D67193" w:rsidRDefault="00E23CA9">
      <w:pPr>
        <w:ind w:left="2880" w:hanging="2880"/>
        <w:rPr>
          <w:rFonts w:ascii="Times New Roman" w:hAnsi="Times New Roman"/>
          <w:color w:val="000000"/>
          <w:sz w:val="20"/>
        </w:rPr>
      </w:pPr>
      <w:r w:rsidRPr="00E23CA9">
        <w:rPr>
          <w:rFonts w:ascii="Times New Roman" w:hAnsi="Times New Roman"/>
          <w:color w:val="000000" w:themeColor="text1"/>
          <w:sz w:val="20"/>
        </w:rPr>
        <w:tab/>
        <w:t>As a general matter, the retirement of these copper facilities will not result in changes to rates, terms and conditions in cases where the affected service is converted to a like-for-like service that is available on the replacement fiber or copper facilities.  Interconnecting entities, however, should review the applicable tariff or agreement for certain terms that may apply specifically in cases where the service is provisioned on fiber.  In cases where interconnecting entities elect to replace the affected service with an alternative service that CenturyLink QC offers on fiber facilities, the rates, terms and conditions will be as set forth in the tariff or agreement under which CenturyLink offers the replacement service that the interconnecting entity selects.  CenturyLink, separately from this notice, will provide interconnecting entities with further information regarding service migration options that CenturyLink offers.</w:t>
      </w:r>
    </w:p>
    <w:p w:rsidR="00441ABF" w:rsidRDefault="00441ABF">
      <w:pPr>
        <w:rPr>
          <w:rFonts w:ascii="Times New Roman" w:hAnsi="Times New Roman"/>
          <w:color w:val="000000"/>
          <w:sz w:val="20"/>
        </w:rPr>
      </w:pPr>
      <w:r>
        <w:rPr>
          <w:rFonts w:ascii="Times New Roman" w:hAnsi="Times New Roman"/>
          <w:color w:val="000000"/>
          <w:sz w:val="20"/>
        </w:rPr>
        <w:br w:type="page"/>
      </w:r>
    </w:p>
    <w:p w:rsidR="009F0883" w:rsidRDefault="009F0883">
      <w:pPr>
        <w:pStyle w:val="bodytext2frontcover"/>
        <w:spacing w:line="240" w:lineRule="auto"/>
        <w:ind w:left="2880" w:hanging="2880"/>
      </w:pPr>
      <w:r>
        <w:rPr>
          <w:rFonts w:ascii="Times New Roman" w:hAnsi="Times New Roman"/>
          <w:b/>
        </w:rPr>
        <w:lastRenderedPageBreak/>
        <w:t>Locations, Timing of</w:t>
      </w:r>
      <w:r>
        <w:t xml:space="preserve"> </w:t>
      </w:r>
    </w:p>
    <w:p w:rsidR="009F0883" w:rsidRDefault="009F0883">
      <w:pPr>
        <w:pStyle w:val="bodytext2frontcover"/>
        <w:spacing w:line="240" w:lineRule="auto"/>
        <w:ind w:left="2880" w:hanging="2880"/>
        <w:rPr>
          <w:b/>
        </w:rPr>
      </w:pPr>
      <w:r>
        <w:rPr>
          <w:rFonts w:ascii="Times New Roman" w:hAnsi="Times New Roman"/>
          <w:b/>
        </w:rPr>
        <w:t>Deployments &amp;</w:t>
      </w:r>
      <w:r>
        <w:t xml:space="preserve"> </w:t>
      </w:r>
      <w:r>
        <w:rPr>
          <w:b/>
        </w:rPr>
        <w:t xml:space="preserve">Interface </w:t>
      </w:r>
    </w:p>
    <w:p w:rsidR="009F0883" w:rsidRDefault="009F0883">
      <w:pPr>
        <w:pStyle w:val="bodytext2frontcover"/>
        <w:spacing w:line="240" w:lineRule="auto"/>
        <w:ind w:left="2880" w:hanging="2880"/>
      </w:pPr>
      <w:r>
        <w:rPr>
          <w:b/>
        </w:rPr>
        <w:t xml:space="preserve">Requirements:  </w:t>
      </w:r>
      <w:r>
        <w:rPr>
          <w:b/>
        </w:rPr>
        <w:tab/>
      </w:r>
      <w:r>
        <w:t>The following gives additional details on the copper retirement(s):</w:t>
      </w:r>
      <w:r>
        <w:tab/>
      </w:r>
    </w:p>
    <w:p w:rsidR="009F0883" w:rsidRDefault="009F0883">
      <w:pPr>
        <w:ind w:left="2880" w:hanging="2880"/>
        <w:rPr>
          <w:rFonts w:ascii="Times New Roman" w:hAnsi="Times New Roman"/>
          <w:sz w:val="20"/>
        </w:rPr>
      </w:pPr>
    </w:p>
    <w:tbl>
      <w:tblPr>
        <w:tblW w:w="4748" w:type="pct"/>
        <w:tblLayout w:type="fixed"/>
        <w:tblLook w:val="01E0"/>
      </w:tblPr>
      <w:tblGrid>
        <w:gridCol w:w="917"/>
        <w:gridCol w:w="1704"/>
        <w:gridCol w:w="1765"/>
        <w:gridCol w:w="2892"/>
        <w:gridCol w:w="1455"/>
        <w:gridCol w:w="5146"/>
      </w:tblGrid>
      <w:tr w:rsidR="00783BE5" w:rsidRPr="00495434" w:rsidTr="00783BE5">
        <w:trPr>
          <w:cantSplit/>
          <w:trHeight w:val="1134"/>
          <w:tblHeader/>
        </w:trPr>
        <w:tc>
          <w:tcPr>
            <w:tcW w:w="330" w:type="pct"/>
            <w:tcBorders>
              <w:top w:val="single" w:sz="4" w:space="0" w:color="auto"/>
              <w:left w:val="single" w:sz="4" w:space="0" w:color="auto"/>
              <w:bottom w:val="single" w:sz="4" w:space="0" w:color="auto"/>
              <w:right w:val="single" w:sz="4" w:space="0" w:color="auto"/>
            </w:tcBorders>
            <w:vAlign w:val="bottom"/>
          </w:tcPr>
          <w:p w:rsidR="00783BE5" w:rsidRPr="00495434" w:rsidRDefault="00783BE5" w:rsidP="00495434">
            <w:pPr>
              <w:jc w:val="center"/>
              <w:rPr>
                <w:rFonts w:ascii="Times New Roman" w:hAnsi="Times New Roman"/>
                <w:sz w:val="20"/>
              </w:rPr>
            </w:pPr>
            <w:r w:rsidRPr="00495434">
              <w:rPr>
                <w:rFonts w:ascii="Times New Roman" w:hAnsi="Times New Roman"/>
                <w:b/>
                <w:bCs/>
                <w:sz w:val="20"/>
              </w:rPr>
              <w:t>STATE</w:t>
            </w:r>
          </w:p>
        </w:tc>
        <w:tc>
          <w:tcPr>
            <w:tcW w:w="614" w:type="pct"/>
            <w:tcBorders>
              <w:top w:val="single" w:sz="4" w:space="0" w:color="auto"/>
              <w:left w:val="single" w:sz="4" w:space="0" w:color="auto"/>
              <w:bottom w:val="single" w:sz="4" w:space="0" w:color="auto"/>
              <w:right w:val="single" w:sz="4" w:space="0" w:color="auto"/>
            </w:tcBorders>
            <w:vAlign w:val="bottom"/>
          </w:tcPr>
          <w:p w:rsidR="00783BE5" w:rsidRPr="00495434" w:rsidRDefault="00783BE5" w:rsidP="00495434">
            <w:pPr>
              <w:jc w:val="center"/>
              <w:rPr>
                <w:rFonts w:ascii="Times New Roman" w:hAnsi="Times New Roman"/>
                <w:sz w:val="20"/>
              </w:rPr>
            </w:pPr>
            <w:smartTag w:uri="urn:schemas-microsoft-com:office:smarttags" w:element="place">
              <w:smartTag w:uri="urn:schemas-microsoft-com:office:smarttags" w:element="PlaceName">
                <w:r w:rsidRPr="00495434">
                  <w:rPr>
                    <w:rFonts w:ascii="Times New Roman" w:hAnsi="Times New Roman"/>
                    <w:b/>
                    <w:bCs/>
                    <w:sz w:val="20"/>
                  </w:rPr>
                  <w:t>WIRE</w:t>
                </w:r>
              </w:smartTag>
              <w:r w:rsidRPr="00495434">
                <w:rPr>
                  <w:rFonts w:ascii="Times New Roman" w:hAnsi="Times New Roman"/>
                  <w:b/>
                  <w:bCs/>
                  <w:sz w:val="20"/>
                </w:rPr>
                <w:t xml:space="preserve"> </w:t>
              </w:r>
              <w:smartTag w:uri="urn:schemas-microsoft-com:office:smarttags" w:element="PlaceType">
                <w:r w:rsidRPr="00495434">
                  <w:rPr>
                    <w:rFonts w:ascii="Times New Roman" w:hAnsi="Times New Roman"/>
                    <w:b/>
                    <w:bCs/>
                    <w:sz w:val="20"/>
                  </w:rPr>
                  <w:t>CENTER</w:t>
                </w:r>
              </w:smartTag>
            </w:smartTag>
          </w:p>
        </w:tc>
        <w:tc>
          <w:tcPr>
            <w:tcW w:w="636" w:type="pct"/>
            <w:tcBorders>
              <w:top w:val="single" w:sz="4" w:space="0" w:color="auto"/>
              <w:left w:val="single" w:sz="4" w:space="0" w:color="auto"/>
              <w:bottom w:val="single" w:sz="4" w:space="0" w:color="auto"/>
              <w:right w:val="single" w:sz="4" w:space="0" w:color="auto"/>
            </w:tcBorders>
            <w:vAlign w:val="bottom"/>
          </w:tcPr>
          <w:p w:rsidR="00783BE5" w:rsidRPr="00495434" w:rsidRDefault="00783BE5" w:rsidP="00495434">
            <w:pPr>
              <w:jc w:val="center"/>
              <w:rPr>
                <w:rFonts w:ascii="Times New Roman" w:hAnsi="Times New Roman"/>
                <w:sz w:val="20"/>
              </w:rPr>
            </w:pPr>
            <w:r w:rsidRPr="00495434">
              <w:rPr>
                <w:rFonts w:ascii="Times New Roman" w:hAnsi="Times New Roman"/>
                <w:b/>
                <w:bCs/>
                <w:sz w:val="20"/>
              </w:rPr>
              <w:t>PLANNED COMPLETION  OR RETIREMENT DATE</w:t>
            </w:r>
          </w:p>
        </w:tc>
        <w:tc>
          <w:tcPr>
            <w:tcW w:w="1042" w:type="pct"/>
            <w:tcBorders>
              <w:top w:val="single" w:sz="4" w:space="0" w:color="auto"/>
              <w:left w:val="single" w:sz="4" w:space="0" w:color="auto"/>
              <w:bottom w:val="single" w:sz="4" w:space="0" w:color="auto"/>
              <w:right w:val="single" w:sz="4" w:space="0" w:color="auto"/>
            </w:tcBorders>
            <w:vAlign w:val="bottom"/>
          </w:tcPr>
          <w:p w:rsidR="00783BE5" w:rsidRPr="00495434" w:rsidRDefault="00783BE5" w:rsidP="00495434">
            <w:pPr>
              <w:jc w:val="center"/>
              <w:rPr>
                <w:rFonts w:ascii="Times New Roman" w:hAnsi="Times New Roman"/>
                <w:sz w:val="20"/>
              </w:rPr>
            </w:pPr>
            <w:r w:rsidRPr="00495434">
              <w:rPr>
                <w:rFonts w:ascii="Times New Roman" w:hAnsi="Times New Roman"/>
                <w:b/>
                <w:bCs/>
                <w:sz w:val="20"/>
              </w:rPr>
              <w:t>DA (s)</w:t>
            </w:r>
          </w:p>
        </w:tc>
        <w:tc>
          <w:tcPr>
            <w:tcW w:w="524" w:type="pct"/>
            <w:tcBorders>
              <w:top w:val="single" w:sz="4" w:space="0" w:color="auto"/>
              <w:left w:val="single" w:sz="4" w:space="0" w:color="auto"/>
              <w:bottom w:val="single" w:sz="4" w:space="0" w:color="auto"/>
              <w:right w:val="single" w:sz="4" w:space="0" w:color="auto"/>
            </w:tcBorders>
            <w:vAlign w:val="bottom"/>
          </w:tcPr>
          <w:p w:rsidR="00783BE5" w:rsidRPr="00495434" w:rsidRDefault="00783BE5" w:rsidP="00495434">
            <w:pPr>
              <w:jc w:val="center"/>
              <w:rPr>
                <w:rFonts w:ascii="Times New Roman" w:hAnsi="Times New Roman"/>
                <w:b/>
                <w:bCs/>
                <w:sz w:val="20"/>
              </w:rPr>
            </w:pPr>
            <w:r w:rsidRPr="00495434">
              <w:rPr>
                <w:rFonts w:ascii="Times New Roman" w:hAnsi="Times New Roman"/>
                <w:b/>
                <w:bCs/>
                <w:sz w:val="20"/>
              </w:rPr>
              <w:t>Job #</w:t>
            </w:r>
          </w:p>
        </w:tc>
        <w:tc>
          <w:tcPr>
            <w:tcW w:w="1854" w:type="pct"/>
            <w:tcBorders>
              <w:top w:val="single" w:sz="4" w:space="0" w:color="auto"/>
              <w:left w:val="single" w:sz="4" w:space="0" w:color="auto"/>
              <w:bottom w:val="single" w:sz="4" w:space="0" w:color="auto"/>
              <w:right w:val="single" w:sz="4" w:space="0" w:color="auto"/>
            </w:tcBorders>
            <w:vAlign w:val="bottom"/>
          </w:tcPr>
          <w:p w:rsidR="00783BE5" w:rsidRPr="00495434" w:rsidRDefault="00783BE5" w:rsidP="00495434">
            <w:pPr>
              <w:jc w:val="center"/>
              <w:rPr>
                <w:rFonts w:ascii="Times New Roman" w:hAnsi="Times New Roman"/>
                <w:b/>
                <w:bCs/>
                <w:sz w:val="20"/>
              </w:rPr>
            </w:pPr>
            <w:r w:rsidRPr="00495434">
              <w:rPr>
                <w:rFonts w:ascii="Times New Roman" w:hAnsi="Times New Roman"/>
                <w:b/>
                <w:bCs/>
                <w:sz w:val="20"/>
              </w:rPr>
              <w:t>Replacing</w:t>
            </w:r>
          </w:p>
        </w:tc>
      </w:tr>
      <w:tr w:rsidR="00783BE5" w:rsidRPr="00495434" w:rsidTr="00783BE5">
        <w:trPr>
          <w:cantSplit/>
          <w:trHeight w:val="2555"/>
        </w:trPr>
        <w:tc>
          <w:tcPr>
            <w:tcW w:w="330" w:type="pct"/>
            <w:tcBorders>
              <w:top w:val="single" w:sz="4" w:space="0" w:color="auto"/>
              <w:left w:val="single" w:sz="4" w:space="0" w:color="auto"/>
              <w:bottom w:val="single" w:sz="4" w:space="0" w:color="auto"/>
              <w:right w:val="single" w:sz="4" w:space="0" w:color="auto"/>
            </w:tcBorders>
          </w:tcPr>
          <w:p w:rsidR="00783BE5" w:rsidRDefault="00C3337E" w:rsidP="00AC6993">
            <w:pPr>
              <w:rPr>
                <w:rFonts w:ascii="Times New Roman" w:hAnsi="Times New Roman"/>
                <w:szCs w:val="24"/>
              </w:rPr>
            </w:pPr>
            <w:r>
              <w:rPr>
                <w:rFonts w:ascii="Times New Roman" w:hAnsi="Times New Roman"/>
                <w:szCs w:val="24"/>
              </w:rPr>
              <w:t>FL</w:t>
            </w:r>
          </w:p>
        </w:tc>
        <w:tc>
          <w:tcPr>
            <w:tcW w:w="614" w:type="pct"/>
            <w:tcBorders>
              <w:top w:val="single" w:sz="4" w:space="0" w:color="auto"/>
              <w:left w:val="single" w:sz="4" w:space="0" w:color="auto"/>
              <w:bottom w:val="single" w:sz="4" w:space="0" w:color="auto"/>
              <w:right w:val="single" w:sz="4" w:space="0" w:color="auto"/>
            </w:tcBorders>
          </w:tcPr>
          <w:p w:rsidR="00E32820" w:rsidRDefault="00C3337E" w:rsidP="00EE3DD4">
            <w:pPr>
              <w:rPr>
                <w:rFonts w:ascii="Times New Roman" w:hAnsi="Times New Roman"/>
                <w:szCs w:val="24"/>
              </w:rPr>
            </w:pPr>
            <w:r>
              <w:rPr>
                <w:rFonts w:ascii="Times New Roman" w:hAnsi="Times New Roman"/>
                <w:szCs w:val="24"/>
              </w:rPr>
              <w:t>Lehigh Acres</w:t>
            </w:r>
          </w:p>
          <w:p w:rsidR="00C3337E" w:rsidRPr="00B94DB6" w:rsidRDefault="00C3337E" w:rsidP="00EE3DD4">
            <w:pPr>
              <w:rPr>
                <w:rFonts w:ascii="Times New Roman" w:hAnsi="Times New Roman"/>
                <w:szCs w:val="24"/>
              </w:rPr>
            </w:pPr>
            <w:r>
              <w:rPr>
                <w:rFonts w:ascii="Times New Roman" w:hAnsi="Times New Roman"/>
                <w:szCs w:val="24"/>
              </w:rPr>
              <w:t>LHACFLXA</w:t>
            </w:r>
          </w:p>
        </w:tc>
        <w:tc>
          <w:tcPr>
            <w:tcW w:w="636" w:type="pct"/>
            <w:tcBorders>
              <w:top w:val="single" w:sz="4" w:space="0" w:color="auto"/>
              <w:left w:val="single" w:sz="4" w:space="0" w:color="auto"/>
              <w:bottom w:val="single" w:sz="4" w:space="0" w:color="auto"/>
              <w:right w:val="single" w:sz="4" w:space="0" w:color="auto"/>
            </w:tcBorders>
          </w:tcPr>
          <w:p w:rsidR="00783BE5" w:rsidRDefault="00F3166A" w:rsidP="00AC6993">
            <w:pPr>
              <w:rPr>
                <w:rFonts w:ascii="Times New Roman" w:hAnsi="Times New Roman"/>
                <w:szCs w:val="24"/>
              </w:rPr>
            </w:pPr>
            <w:r>
              <w:rPr>
                <w:rFonts w:ascii="Times New Roman" w:hAnsi="Times New Roman"/>
                <w:szCs w:val="24"/>
              </w:rPr>
              <w:t>7-30</w:t>
            </w:r>
            <w:r w:rsidR="00FD7909">
              <w:rPr>
                <w:rFonts w:ascii="Times New Roman" w:hAnsi="Times New Roman"/>
                <w:szCs w:val="24"/>
              </w:rPr>
              <w:t>-2017</w:t>
            </w:r>
          </w:p>
        </w:tc>
        <w:tc>
          <w:tcPr>
            <w:tcW w:w="1042" w:type="pct"/>
            <w:tcBorders>
              <w:top w:val="single" w:sz="4" w:space="0" w:color="auto"/>
              <w:left w:val="single" w:sz="4" w:space="0" w:color="auto"/>
              <w:bottom w:val="single" w:sz="4" w:space="0" w:color="auto"/>
              <w:right w:val="single" w:sz="4" w:space="0" w:color="auto"/>
            </w:tcBorders>
          </w:tcPr>
          <w:p w:rsidR="00906025" w:rsidRPr="00B94DB6" w:rsidRDefault="00C3337E" w:rsidP="00AC6993">
            <w:pPr>
              <w:rPr>
                <w:rFonts w:ascii="Times New Roman" w:hAnsi="Times New Roman"/>
                <w:szCs w:val="24"/>
              </w:rPr>
            </w:pPr>
            <w:r>
              <w:rPr>
                <w:rFonts w:ascii="Times New Roman" w:hAnsi="Times New Roman"/>
                <w:szCs w:val="24"/>
              </w:rPr>
              <w:t>1204</w:t>
            </w:r>
          </w:p>
        </w:tc>
        <w:tc>
          <w:tcPr>
            <w:tcW w:w="524" w:type="pct"/>
            <w:tcBorders>
              <w:top w:val="single" w:sz="4" w:space="0" w:color="auto"/>
              <w:left w:val="single" w:sz="4" w:space="0" w:color="auto"/>
              <w:bottom w:val="single" w:sz="4" w:space="0" w:color="auto"/>
              <w:right w:val="single" w:sz="4" w:space="0" w:color="auto"/>
            </w:tcBorders>
          </w:tcPr>
          <w:p w:rsidR="00274592" w:rsidRDefault="005E26A8" w:rsidP="004849F1">
            <w:pPr>
              <w:rPr>
                <w:rFonts w:ascii="Times New Roman" w:hAnsi="Times New Roman"/>
                <w:szCs w:val="24"/>
              </w:rPr>
            </w:pPr>
            <w:r>
              <w:rPr>
                <w:rFonts w:ascii="Times New Roman" w:hAnsi="Times New Roman"/>
                <w:szCs w:val="24"/>
              </w:rPr>
              <w:t>N.</w:t>
            </w:r>
            <w:r w:rsidR="00C3337E">
              <w:rPr>
                <w:rFonts w:ascii="Times New Roman" w:hAnsi="Times New Roman"/>
                <w:szCs w:val="24"/>
              </w:rPr>
              <w:t>088416</w:t>
            </w:r>
          </w:p>
          <w:p w:rsidR="00906025" w:rsidRPr="00B94DB6" w:rsidRDefault="00906025" w:rsidP="004849F1">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783BE5" w:rsidRDefault="00624BE5" w:rsidP="0013186B">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A429C" w:rsidRPr="00495434" w:rsidTr="00783BE5">
        <w:trPr>
          <w:cantSplit/>
          <w:trHeight w:val="2510"/>
        </w:trPr>
        <w:tc>
          <w:tcPr>
            <w:tcW w:w="330" w:type="pct"/>
            <w:tcBorders>
              <w:top w:val="single" w:sz="4" w:space="0" w:color="auto"/>
              <w:left w:val="single" w:sz="4" w:space="0" w:color="auto"/>
              <w:bottom w:val="single" w:sz="4" w:space="0" w:color="auto"/>
              <w:right w:val="single" w:sz="4" w:space="0" w:color="auto"/>
            </w:tcBorders>
          </w:tcPr>
          <w:p w:rsidR="00AA429C" w:rsidRDefault="00BF7584" w:rsidP="00966332">
            <w:pPr>
              <w:rPr>
                <w:rFonts w:ascii="Times New Roman" w:hAnsi="Times New Roman"/>
                <w:szCs w:val="24"/>
              </w:rPr>
            </w:pPr>
            <w:r>
              <w:rPr>
                <w:rFonts w:ascii="Times New Roman" w:hAnsi="Times New Roman"/>
                <w:szCs w:val="24"/>
              </w:rPr>
              <w:t>FL</w:t>
            </w:r>
          </w:p>
        </w:tc>
        <w:tc>
          <w:tcPr>
            <w:tcW w:w="614" w:type="pct"/>
            <w:tcBorders>
              <w:top w:val="single" w:sz="4" w:space="0" w:color="auto"/>
              <w:left w:val="single" w:sz="4" w:space="0" w:color="auto"/>
              <w:bottom w:val="single" w:sz="4" w:space="0" w:color="auto"/>
              <w:right w:val="single" w:sz="4" w:space="0" w:color="auto"/>
            </w:tcBorders>
          </w:tcPr>
          <w:p w:rsidR="00044508" w:rsidRDefault="00C3337E" w:rsidP="00966332">
            <w:pPr>
              <w:rPr>
                <w:rFonts w:ascii="Times New Roman" w:hAnsi="Times New Roman"/>
                <w:szCs w:val="24"/>
              </w:rPr>
            </w:pPr>
            <w:r>
              <w:rPr>
                <w:rFonts w:ascii="Times New Roman" w:hAnsi="Times New Roman"/>
                <w:szCs w:val="24"/>
              </w:rPr>
              <w:t>Ft. Myers Beach</w:t>
            </w:r>
          </w:p>
          <w:p w:rsidR="00C3337E" w:rsidRPr="00B94DB6" w:rsidRDefault="00C3337E" w:rsidP="00966332">
            <w:pPr>
              <w:rPr>
                <w:rFonts w:ascii="Times New Roman" w:hAnsi="Times New Roman"/>
                <w:szCs w:val="24"/>
              </w:rPr>
            </w:pPr>
            <w:r>
              <w:rPr>
                <w:rFonts w:ascii="Times New Roman" w:hAnsi="Times New Roman"/>
                <w:szCs w:val="24"/>
              </w:rPr>
              <w:t>FTMBFLXA</w:t>
            </w:r>
          </w:p>
        </w:tc>
        <w:tc>
          <w:tcPr>
            <w:tcW w:w="636" w:type="pct"/>
            <w:tcBorders>
              <w:top w:val="single" w:sz="4" w:space="0" w:color="auto"/>
              <w:left w:val="single" w:sz="4" w:space="0" w:color="auto"/>
              <w:bottom w:val="single" w:sz="4" w:space="0" w:color="auto"/>
              <w:right w:val="single" w:sz="4" w:space="0" w:color="auto"/>
            </w:tcBorders>
          </w:tcPr>
          <w:p w:rsidR="00AA429C" w:rsidRDefault="00F3166A" w:rsidP="00966332">
            <w:pPr>
              <w:rPr>
                <w:rFonts w:ascii="Times New Roman" w:hAnsi="Times New Roman"/>
                <w:szCs w:val="24"/>
              </w:rPr>
            </w:pPr>
            <w:r>
              <w:rPr>
                <w:rFonts w:ascii="Times New Roman" w:hAnsi="Times New Roman"/>
                <w:szCs w:val="24"/>
              </w:rPr>
              <w:t>7-30-2017</w:t>
            </w:r>
          </w:p>
        </w:tc>
        <w:tc>
          <w:tcPr>
            <w:tcW w:w="1042" w:type="pct"/>
            <w:tcBorders>
              <w:top w:val="single" w:sz="4" w:space="0" w:color="auto"/>
              <w:left w:val="single" w:sz="4" w:space="0" w:color="auto"/>
              <w:bottom w:val="single" w:sz="4" w:space="0" w:color="auto"/>
              <w:right w:val="single" w:sz="4" w:space="0" w:color="auto"/>
            </w:tcBorders>
          </w:tcPr>
          <w:p w:rsidR="00E32820" w:rsidRDefault="00BF7584" w:rsidP="00966332">
            <w:pPr>
              <w:rPr>
                <w:rFonts w:ascii="Times New Roman" w:hAnsi="Times New Roman"/>
                <w:szCs w:val="24"/>
              </w:rPr>
            </w:pPr>
            <w:r>
              <w:rPr>
                <w:rFonts w:ascii="Times New Roman" w:hAnsi="Times New Roman"/>
                <w:szCs w:val="24"/>
              </w:rPr>
              <w:t>1007</w:t>
            </w:r>
          </w:p>
          <w:p w:rsidR="00C3337E" w:rsidRDefault="00C3337E" w:rsidP="00966332">
            <w:pPr>
              <w:rPr>
                <w:rFonts w:ascii="Times New Roman" w:hAnsi="Times New Roman"/>
                <w:szCs w:val="24"/>
              </w:rPr>
            </w:pPr>
            <w:r>
              <w:rPr>
                <w:rFonts w:ascii="Times New Roman" w:hAnsi="Times New Roman"/>
                <w:szCs w:val="24"/>
              </w:rPr>
              <w:t>1008</w:t>
            </w:r>
          </w:p>
          <w:p w:rsidR="00C3337E" w:rsidRDefault="00C3337E" w:rsidP="00966332">
            <w:pPr>
              <w:rPr>
                <w:rFonts w:ascii="Times New Roman" w:hAnsi="Times New Roman"/>
                <w:szCs w:val="24"/>
              </w:rPr>
            </w:pPr>
            <w:r>
              <w:rPr>
                <w:rFonts w:ascii="Times New Roman" w:hAnsi="Times New Roman"/>
                <w:szCs w:val="24"/>
              </w:rPr>
              <w:t>2001</w:t>
            </w:r>
          </w:p>
          <w:p w:rsidR="00C3337E" w:rsidRDefault="00C3337E" w:rsidP="00966332">
            <w:pPr>
              <w:rPr>
                <w:rFonts w:ascii="Times New Roman" w:hAnsi="Times New Roman"/>
                <w:szCs w:val="24"/>
              </w:rPr>
            </w:pPr>
            <w:r>
              <w:rPr>
                <w:rFonts w:ascii="Times New Roman" w:hAnsi="Times New Roman"/>
                <w:szCs w:val="24"/>
              </w:rPr>
              <w:t>2007</w:t>
            </w:r>
          </w:p>
          <w:p w:rsidR="00C3337E" w:rsidRPr="00B94DB6" w:rsidRDefault="00C3337E" w:rsidP="00966332">
            <w:pPr>
              <w:rPr>
                <w:rFonts w:ascii="Times New Roman" w:hAnsi="Times New Roman"/>
                <w:szCs w:val="24"/>
              </w:rPr>
            </w:pPr>
            <w:r>
              <w:rPr>
                <w:rFonts w:ascii="Times New Roman" w:hAnsi="Times New Roman"/>
                <w:szCs w:val="24"/>
              </w:rPr>
              <w:t>6120B</w:t>
            </w:r>
          </w:p>
        </w:tc>
        <w:tc>
          <w:tcPr>
            <w:tcW w:w="524" w:type="pct"/>
            <w:tcBorders>
              <w:top w:val="single" w:sz="4" w:space="0" w:color="auto"/>
              <w:left w:val="single" w:sz="4" w:space="0" w:color="auto"/>
              <w:bottom w:val="single" w:sz="4" w:space="0" w:color="auto"/>
              <w:right w:val="single" w:sz="4" w:space="0" w:color="auto"/>
            </w:tcBorders>
          </w:tcPr>
          <w:p w:rsidR="00AA429C" w:rsidRDefault="00044508" w:rsidP="00C3337E">
            <w:pPr>
              <w:rPr>
                <w:rFonts w:ascii="Times New Roman" w:hAnsi="Times New Roman"/>
                <w:szCs w:val="24"/>
              </w:rPr>
            </w:pPr>
            <w:r>
              <w:rPr>
                <w:rFonts w:ascii="Times New Roman" w:hAnsi="Times New Roman"/>
                <w:szCs w:val="24"/>
              </w:rPr>
              <w:t>N.</w:t>
            </w:r>
            <w:r w:rsidR="00C3337E">
              <w:rPr>
                <w:rFonts w:ascii="Times New Roman" w:hAnsi="Times New Roman"/>
                <w:szCs w:val="24"/>
              </w:rPr>
              <w:t>095959</w:t>
            </w:r>
          </w:p>
          <w:p w:rsidR="00C3337E" w:rsidRDefault="00C3337E" w:rsidP="00C3337E">
            <w:pPr>
              <w:rPr>
                <w:rFonts w:ascii="Times New Roman" w:hAnsi="Times New Roman"/>
                <w:szCs w:val="24"/>
              </w:rPr>
            </w:pPr>
            <w:r>
              <w:rPr>
                <w:rFonts w:ascii="Times New Roman" w:hAnsi="Times New Roman"/>
                <w:szCs w:val="24"/>
              </w:rPr>
              <w:t>N.095972</w:t>
            </w:r>
          </w:p>
          <w:p w:rsidR="00C3337E" w:rsidRDefault="00C3337E" w:rsidP="00C3337E">
            <w:pPr>
              <w:rPr>
                <w:rFonts w:ascii="Times New Roman" w:hAnsi="Times New Roman"/>
                <w:szCs w:val="24"/>
              </w:rPr>
            </w:pPr>
            <w:r>
              <w:rPr>
                <w:rFonts w:ascii="Times New Roman" w:hAnsi="Times New Roman"/>
                <w:szCs w:val="24"/>
              </w:rPr>
              <w:t>N.095978</w:t>
            </w:r>
          </w:p>
          <w:p w:rsidR="00C3337E" w:rsidRDefault="00C3337E" w:rsidP="00C3337E">
            <w:pPr>
              <w:rPr>
                <w:rFonts w:ascii="Times New Roman" w:hAnsi="Times New Roman"/>
                <w:szCs w:val="24"/>
              </w:rPr>
            </w:pPr>
            <w:r>
              <w:rPr>
                <w:rFonts w:ascii="Times New Roman" w:hAnsi="Times New Roman"/>
                <w:szCs w:val="24"/>
              </w:rPr>
              <w:t>N.096002</w:t>
            </w:r>
          </w:p>
          <w:p w:rsidR="00C3337E" w:rsidRPr="00B94DB6" w:rsidRDefault="00C3337E" w:rsidP="00C3337E">
            <w:pPr>
              <w:rPr>
                <w:rFonts w:ascii="Times New Roman" w:hAnsi="Times New Roman"/>
                <w:szCs w:val="24"/>
              </w:rPr>
            </w:pPr>
            <w:r>
              <w:rPr>
                <w:rFonts w:ascii="Times New Roman" w:hAnsi="Times New Roman"/>
                <w:szCs w:val="24"/>
              </w:rPr>
              <w:t>N.051468</w:t>
            </w:r>
          </w:p>
        </w:tc>
        <w:tc>
          <w:tcPr>
            <w:tcW w:w="1854" w:type="pct"/>
            <w:tcBorders>
              <w:top w:val="single" w:sz="4" w:space="0" w:color="auto"/>
              <w:left w:val="single" w:sz="4" w:space="0" w:color="auto"/>
              <w:bottom w:val="single" w:sz="4" w:space="0" w:color="auto"/>
              <w:right w:val="single" w:sz="4" w:space="0" w:color="auto"/>
            </w:tcBorders>
          </w:tcPr>
          <w:p w:rsidR="00AA429C" w:rsidRDefault="00624BE5" w:rsidP="00966332">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6A0BCD" w:rsidRPr="00495434" w:rsidTr="00783BE5">
        <w:trPr>
          <w:cantSplit/>
          <w:trHeight w:val="2519"/>
        </w:trPr>
        <w:tc>
          <w:tcPr>
            <w:tcW w:w="330" w:type="pct"/>
            <w:tcBorders>
              <w:top w:val="single" w:sz="4" w:space="0" w:color="auto"/>
              <w:left w:val="single" w:sz="4" w:space="0" w:color="auto"/>
              <w:bottom w:val="single" w:sz="4" w:space="0" w:color="auto"/>
              <w:right w:val="single" w:sz="4" w:space="0" w:color="auto"/>
            </w:tcBorders>
          </w:tcPr>
          <w:p w:rsidR="006A0BCD" w:rsidRDefault="00C3337E" w:rsidP="00966332">
            <w:pPr>
              <w:rPr>
                <w:rFonts w:ascii="Times New Roman" w:hAnsi="Times New Roman"/>
                <w:szCs w:val="24"/>
              </w:rPr>
            </w:pPr>
            <w:r>
              <w:rPr>
                <w:rFonts w:ascii="Times New Roman" w:hAnsi="Times New Roman"/>
                <w:szCs w:val="24"/>
              </w:rPr>
              <w:t>OH</w:t>
            </w:r>
          </w:p>
        </w:tc>
        <w:tc>
          <w:tcPr>
            <w:tcW w:w="614" w:type="pct"/>
            <w:tcBorders>
              <w:top w:val="single" w:sz="4" w:space="0" w:color="auto"/>
              <w:left w:val="single" w:sz="4" w:space="0" w:color="auto"/>
              <w:bottom w:val="single" w:sz="4" w:space="0" w:color="auto"/>
              <w:right w:val="single" w:sz="4" w:space="0" w:color="auto"/>
            </w:tcBorders>
          </w:tcPr>
          <w:p w:rsidR="00044508" w:rsidRDefault="00C3337E" w:rsidP="00966332">
            <w:pPr>
              <w:rPr>
                <w:rFonts w:ascii="Times New Roman" w:hAnsi="Times New Roman"/>
                <w:szCs w:val="24"/>
              </w:rPr>
            </w:pPr>
            <w:r>
              <w:rPr>
                <w:rFonts w:ascii="Times New Roman" w:hAnsi="Times New Roman"/>
                <w:szCs w:val="24"/>
              </w:rPr>
              <w:t>North Benton</w:t>
            </w:r>
          </w:p>
          <w:p w:rsidR="00C3337E" w:rsidRPr="00B94DB6" w:rsidRDefault="00C3337E" w:rsidP="00966332">
            <w:pPr>
              <w:rPr>
                <w:rFonts w:ascii="Times New Roman" w:hAnsi="Times New Roman"/>
                <w:szCs w:val="24"/>
              </w:rPr>
            </w:pPr>
            <w:r>
              <w:rPr>
                <w:rFonts w:ascii="Times New Roman" w:hAnsi="Times New Roman"/>
                <w:szCs w:val="24"/>
              </w:rPr>
              <w:t>NBENOHXA</w:t>
            </w:r>
          </w:p>
        </w:tc>
        <w:tc>
          <w:tcPr>
            <w:tcW w:w="636" w:type="pct"/>
            <w:tcBorders>
              <w:top w:val="single" w:sz="4" w:space="0" w:color="auto"/>
              <w:left w:val="single" w:sz="4" w:space="0" w:color="auto"/>
              <w:bottom w:val="single" w:sz="4" w:space="0" w:color="auto"/>
              <w:right w:val="single" w:sz="4" w:space="0" w:color="auto"/>
            </w:tcBorders>
          </w:tcPr>
          <w:p w:rsidR="006A0BCD" w:rsidRDefault="00F3166A" w:rsidP="00966332">
            <w:pPr>
              <w:rPr>
                <w:rFonts w:ascii="Times New Roman" w:hAnsi="Times New Roman"/>
                <w:szCs w:val="24"/>
              </w:rPr>
            </w:pPr>
            <w:r>
              <w:rPr>
                <w:rFonts w:ascii="Times New Roman" w:hAnsi="Times New Roman"/>
                <w:szCs w:val="24"/>
              </w:rPr>
              <w:t>7-30-2017</w:t>
            </w:r>
          </w:p>
        </w:tc>
        <w:tc>
          <w:tcPr>
            <w:tcW w:w="1042" w:type="pct"/>
            <w:tcBorders>
              <w:top w:val="single" w:sz="4" w:space="0" w:color="auto"/>
              <w:left w:val="single" w:sz="4" w:space="0" w:color="auto"/>
              <w:bottom w:val="single" w:sz="4" w:space="0" w:color="auto"/>
              <w:right w:val="single" w:sz="4" w:space="0" w:color="auto"/>
            </w:tcBorders>
          </w:tcPr>
          <w:p w:rsidR="006A0BCD" w:rsidRPr="00B94DB6" w:rsidRDefault="00C3337E" w:rsidP="00966332">
            <w:pPr>
              <w:rPr>
                <w:rFonts w:ascii="Times New Roman" w:hAnsi="Times New Roman"/>
                <w:szCs w:val="24"/>
              </w:rPr>
            </w:pPr>
            <w:r>
              <w:rPr>
                <w:rFonts w:ascii="Times New Roman" w:hAnsi="Times New Roman"/>
                <w:szCs w:val="24"/>
              </w:rPr>
              <w:t>R07</w:t>
            </w:r>
          </w:p>
        </w:tc>
        <w:tc>
          <w:tcPr>
            <w:tcW w:w="524" w:type="pct"/>
            <w:tcBorders>
              <w:top w:val="single" w:sz="4" w:space="0" w:color="auto"/>
              <w:left w:val="single" w:sz="4" w:space="0" w:color="auto"/>
              <w:bottom w:val="single" w:sz="4" w:space="0" w:color="auto"/>
              <w:right w:val="single" w:sz="4" w:space="0" w:color="auto"/>
            </w:tcBorders>
          </w:tcPr>
          <w:p w:rsidR="006A0BCD" w:rsidRDefault="00044508" w:rsidP="00966332">
            <w:pPr>
              <w:rPr>
                <w:rFonts w:ascii="Times New Roman" w:hAnsi="Times New Roman"/>
                <w:szCs w:val="24"/>
              </w:rPr>
            </w:pPr>
            <w:r>
              <w:rPr>
                <w:rFonts w:ascii="Times New Roman" w:hAnsi="Times New Roman"/>
                <w:szCs w:val="24"/>
              </w:rPr>
              <w:t>N.</w:t>
            </w:r>
            <w:r w:rsidR="00C3337E">
              <w:rPr>
                <w:rFonts w:ascii="Times New Roman" w:hAnsi="Times New Roman"/>
                <w:szCs w:val="24"/>
              </w:rPr>
              <w:t>129961</w:t>
            </w:r>
          </w:p>
          <w:p w:rsidR="006A0BCD" w:rsidRPr="00B94DB6" w:rsidRDefault="006A0BCD" w:rsidP="00966332">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6A0BCD" w:rsidRDefault="00624BE5" w:rsidP="00966332">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907D7D" w:rsidRPr="00495434" w:rsidTr="00257F3F">
        <w:trPr>
          <w:cantSplit/>
          <w:trHeight w:val="2519"/>
        </w:trPr>
        <w:tc>
          <w:tcPr>
            <w:tcW w:w="330" w:type="pct"/>
            <w:tcBorders>
              <w:top w:val="single" w:sz="4" w:space="0" w:color="auto"/>
              <w:left w:val="single" w:sz="4" w:space="0" w:color="auto"/>
              <w:bottom w:val="single" w:sz="4" w:space="0" w:color="auto"/>
              <w:right w:val="single" w:sz="4" w:space="0" w:color="auto"/>
            </w:tcBorders>
          </w:tcPr>
          <w:p w:rsidR="00907D7D" w:rsidRDefault="00C3337E" w:rsidP="00257F3F">
            <w:pPr>
              <w:rPr>
                <w:rFonts w:ascii="Times New Roman" w:hAnsi="Times New Roman"/>
                <w:szCs w:val="24"/>
              </w:rPr>
            </w:pPr>
            <w:r>
              <w:rPr>
                <w:rFonts w:ascii="Times New Roman" w:hAnsi="Times New Roman"/>
                <w:szCs w:val="24"/>
              </w:rPr>
              <w:t>VA</w:t>
            </w:r>
          </w:p>
        </w:tc>
        <w:tc>
          <w:tcPr>
            <w:tcW w:w="614" w:type="pct"/>
            <w:tcBorders>
              <w:top w:val="single" w:sz="4" w:space="0" w:color="auto"/>
              <w:left w:val="single" w:sz="4" w:space="0" w:color="auto"/>
              <w:bottom w:val="single" w:sz="4" w:space="0" w:color="auto"/>
              <w:right w:val="single" w:sz="4" w:space="0" w:color="auto"/>
            </w:tcBorders>
          </w:tcPr>
          <w:p w:rsidR="00907D7D" w:rsidRDefault="00C3337E" w:rsidP="00257F3F">
            <w:pPr>
              <w:rPr>
                <w:rFonts w:ascii="Times New Roman" w:hAnsi="Times New Roman"/>
                <w:szCs w:val="24"/>
              </w:rPr>
            </w:pPr>
            <w:r>
              <w:rPr>
                <w:rFonts w:ascii="Times New Roman" w:hAnsi="Times New Roman"/>
                <w:szCs w:val="24"/>
              </w:rPr>
              <w:t>Charlottesville</w:t>
            </w:r>
          </w:p>
          <w:p w:rsidR="00C3337E" w:rsidRPr="00B94DB6" w:rsidRDefault="00C3337E" w:rsidP="00257F3F">
            <w:pPr>
              <w:rPr>
                <w:rFonts w:ascii="Times New Roman" w:hAnsi="Times New Roman"/>
                <w:szCs w:val="24"/>
              </w:rPr>
            </w:pPr>
            <w:r>
              <w:rPr>
                <w:rFonts w:ascii="Times New Roman" w:hAnsi="Times New Roman"/>
                <w:szCs w:val="24"/>
              </w:rPr>
              <w:t>CHVLVAXA</w:t>
            </w:r>
          </w:p>
        </w:tc>
        <w:tc>
          <w:tcPr>
            <w:tcW w:w="636" w:type="pct"/>
            <w:tcBorders>
              <w:top w:val="single" w:sz="4" w:space="0" w:color="auto"/>
              <w:left w:val="single" w:sz="4" w:space="0" w:color="auto"/>
              <w:bottom w:val="single" w:sz="4" w:space="0" w:color="auto"/>
              <w:right w:val="single" w:sz="4" w:space="0" w:color="auto"/>
            </w:tcBorders>
          </w:tcPr>
          <w:p w:rsidR="00907D7D" w:rsidRDefault="00F3166A" w:rsidP="00257F3F">
            <w:pPr>
              <w:rPr>
                <w:rFonts w:ascii="Times New Roman" w:hAnsi="Times New Roman"/>
                <w:szCs w:val="24"/>
              </w:rPr>
            </w:pPr>
            <w:r>
              <w:rPr>
                <w:rFonts w:ascii="Times New Roman" w:hAnsi="Times New Roman"/>
                <w:szCs w:val="24"/>
              </w:rPr>
              <w:t>7-30-2017</w:t>
            </w:r>
          </w:p>
        </w:tc>
        <w:tc>
          <w:tcPr>
            <w:tcW w:w="1042" w:type="pct"/>
            <w:tcBorders>
              <w:top w:val="single" w:sz="4" w:space="0" w:color="auto"/>
              <w:left w:val="single" w:sz="4" w:space="0" w:color="auto"/>
              <w:bottom w:val="single" w:sz="4" w:space="0" w:color="auto"/>
              <w:right w:val="single" w:sz="4" w:space="0" w:color="auto"/>
            </w:tcBorders>
          </w:tcPr>
          <w:p w:rsidR="004A1A37" w:rsidRDefault="00C3337E" w:rsidP="00257F3F">
            <w:pPr>
              <w:rPr>
                <w:rFonts w:ascii="Times New Roman" w:hAnsi="Times New Roman"/>
                <w:szCs w:val="24"/>
              </w:rPr>
            </w:pPr>
            <w:r>
              <w:rPr>
                <w:rFonts w:ascii="Times New Roman" w:hAnsi="Times New Roman"/>
                <w:szCs w:val="24"/>
              </w:rPr>
              <w:t>CM73</w:t>
            </w:r>
          </w:p>
          <w:p w:rsidR="00C3337E" w:rsidRPr="00B94DB6" w:rsidRDefault="00C3337E" w:rsidP="00257F3F">
            <w:pPr>
              <w:rPr>
                <w:rFonts w:ascii="Times New Roman" w:hAnsi="Times New Roman"/>
                <w:szCs w:val="24"/>
              </w:rPr>
            </w:pPr>
            <w:r>
              <w:rPr>
                <w:rFonts w:ascii="Times New Roman" w:hAnsi="Times New Roman"/>
                <w:szCs w:val="24"/>
              </w:rPr>
              <w:t>CM421</w:t>
            </w:r>
          </w:p>
        </w:tc>
        <w:tc>
          <w:tcPr>
            <w:tcW w:w="524" w:type="pct"/>
            <w:tcBorders>
              <w:top w:val="single" w:sz="4" w:space="0" w:color="auto"/>
              <w:left w:val="single" w:sz="4" w:space="0" w:color="auto"/>
              <w:bottom w:val="single" w:sz="4" w:space="0" w:color="auto"/>
              <w:right w:val="single" w:sz="4" w:space="0" w:color="auto"/>
            </w:tcBorders>
          </w:tcPr>
          <w:p w:rsidR="004A1A37" w:rsidRDefault="008B3DD0" w:rsidP="00C3337E">
            <w:pPr>
              <w:rPr>
                <w:rFonts w:ascii="Times New Roman" w:hAnsi="Times New Roman"/>
                <w:szCs w:val="24"/>
              </w:rPr>
            </w:pPr>
            <w:r>
              <w:rPr>
                <w:rFonts w:ascii="Times New Roman" w:hAnsi="Times New Roman"/>
                <w:szCs w:val="24"/>
              </w:rPr>
              <w:t>N.</w:t>
            </w:r>
            <w:r w:rsidR="00C3337E">
              <w:rPr>
                <w:rFonts w:ascii="Times New Roman" w:hAnsi="Times New Roman"/>
                <w:szCs w:val="24"/>
              </w:rPr>
              <w:t>135075</w:t>
            </w:r>
          </w:p>
          <w:p w:rsidR="00907D7D" w:rsidRPr="00B94DB6" w:rsidRDefault="00C3337E" w:rsidP="00257F3F">
            <w:pPr>
              <w:rPr>
                <w:rFonts w:ascii="Times New Roman" w:hAnsi="Times New Roman"/>
                <w:szCs w:val="24"/>
              </w:rPr>
            </w:pPr>
            <w:r>
              <w:rPr>
                <w:rFonts w:ascii="Times New Roman" w:hAnsi="Times New Roman"/>
                <w:szCs w:val="24"/>
              </w:rPr>
              <w:t>N.108988</w:t>
            </w:r>
          </w:p>
        </w:tc>
        <w:tc>
          <w:tcPr>
            <w:tcW w:w="1854" w:type="pct"/>
            <w:tcBorders>
              <w:top w:val="single" w:sz="4" w:space="0" w:color="auto"/>
              <w:left w:val="single" w:sz="4" w:space="0" w:color="auto"/>
              <w:bottom w:val="single" w:sz="4" w:space="0" w:color="auto"/>
              <w:right w:val="single" w:sz="4" w:space="0" w:color="auto"/>
            </w:tcBorders>
          </w:tcPr>
          <w:p w:rsidR="00907D7D" w:rsidRDefault="00907D7D" w:rsidP="00257F3F">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6A0BCD" w:rsidRPr="00495434" w:rsidTr="00783BE5">
        <w:trPr>
          <w:cantSplit/>
          <w:trHeight w:val="2519"/>
        </w:trPr>
        <w:tc>
          <w:tcPr>
            <w:tcW w:w="330" w:type="pct"/>
            <w:tcBorders>
              <w:top w:val="single" w:sz="4" w:space="0" w:color="auto"/>
              <w:left w:val="single" w:sz="4" w:space="0" w:color="auto"/>
              <w:bottom w:val="single" w:sz="4" w:space="0" w:color="auto"/>
              <w:right w:val="single" w:sz="4" w:space="0" w:color="auto"/>
            </w:tcBorders>
          </w:tcPr>
          <w:p w:rsidR="006A0BCD" w:rsidRDefault="00C3337E" w:rsidP="00966332">
            <w:pPr>
              <w:rPr>
                <w:rFonts w:ascii="Times New Roman" w:hAnsi="Times New Roman"/>
                <w:szCs w:val="24"/>
              </w:rPr>
            </w:pPr>
            <w:r>
              <w:rPr>
                <w:rFonts w:ascii="Times New Roman" w:hAnsi="Times New Roman"/>
                <w:szCs w:val="24"/>
              </w:rPr>
              <w:t>WI</w:t>
            </w:r>
          </w:p>
        </w:tc>
        <w:tc>
          <w:tcPr>
            <w:tcW w:w="614" w:type="pct"/>
            <w:tcBorders>
              <w:top w:val="single" w:sz="4" w:space="0" w:color="auto"/>
              <w:left w:val="single" w:sz="4" w:space="0" w:color="auto"/>
              <w:bottom w:val="single" w:sz="4" w:space="0" w:color="auto"/>
              <w:right w:val="single" w:sz="4" w:space="0" w:color="auto"/>
            </w:tcBorders>
          </w:tcPr>
          <w:p w:rsidR="008D0847" w:rsidRDefault="00C3337E" w:rsidP="00966332">
            <w:pPr>
              <w:rPr>
                <w:rFonts w:ascii="Times New Roman" w:hAnsi="Times New Roman"/>
                <w:szCs w:val="24"/>
              </w:rPr>
            </w:pPr>
            <w:r>
              <w:rPr>
                <w:rFonts w:ascii="Times New Roman" w:hAnsi="Times New Roman"/>
                <w:szCs w:val="24"/>
              </w:rPr>
              <w:t>Park Falls</w:t>
            </w:r>
          </w:p>
          <w:p w:rsidR="00C3337E" w:rsidRPr="00B94DB6" w:rsidRDefault="00C3337E" w:rsidP="00966332">
            <w:pPr>
              <w:rPr>
                <w:rFonts w:ascii="Times New Roman" w:hAnsi="Times New Roman"/>
                <w:szCs w:val="24"/>
              </w:rPr>
            </w:pPr>
            <w:r>
              <w:rPr>
                <w:rFonts w:ascii="Times New Roman" w:hAnsi="Times New Roman"/>
                <w:szCs w:val="24"/>
              </w:rPr>
              <w:t>PKFLWIXA</w:t>
            </w:r>
          </w:p>
        </w:tc>
        <w:tc>
          <w:tcPr>
            <w:tcW w:w="636" w:type="pct"/>
            <w:tcBorders>
              <w:top w:val="single" w:sz="4" w:space="0" w:color="auto"/>
              <w:left w:val="single" w:sz="4" w:space="0" w:color="auto"/>
              <w:bottom w:val="single" w:sz="4" w:space="0" w:color="auto"/>
              <w:right w:val="single" w:sz="4" w:space="0" w:color="auto"/>
            </w:tcBorders>
          </w:tcPr>
          <w:p w:rsidR="006A0BCD" w:rsidRDefault="00391CAA" w:rsidP="00966332">
            <w:pPr>
              <w:rPr>
                <w:rFonts w:ascii="Times New Roman" w:hAnsi="Times New Roman"/>
                <w:szCs w:val="24"/>
              </w:rPr>
            </w:pPr>
            <w:r>
              <w:rPr>
                <w:rFonts w:ascii="Times New Roman" w:hAnsi="Times New Roman"/>
                <w:szCs w:val="24"/>
              </w:rPr>
              <w:t>7</w:t>
            </w:r>
            <w:r w:rsidR="00F17F2A">
              <w:rPr>
                <w:rFonts w:ascii="Times New Roman" w:hAnsi="Times New Roman"/>
                <w:szCs w:val="24"/>
              </w:rPr>
              <w:t>-30-2017</w:t>
            </w:r>
          </w:p>
        </w:tc>
        <w:tc>
          <w:tcPr>
            <w:tcW w:w="1042" w:type="pct"/>
            <w:tcBorders>
              <w:top w:val="single" w:sz="4" w:space="0" w:color="auto"/>
              <w:left w:val="single" w:sz="4" w:space="0" w:color="auto"/>
              <w:bottom w:val="single" w:sz="4" w:space="0" w:color="auto"/>
              <w:right w:val="single" w:sz="4" w:space="0" w:color="auto"/>
            </w:tcBorders>
          </w:tcPr>
          <w:p w:rsidR="00535497" w:rsidRDefault="004A1A37" w:rsidP="00966332">
            <w:pPr>
              <w:rPr>
                <w:rFonts w:ascii="Times New Roman" w:hAnsi="Times New Roman"/>
                <w:szCs w:val="24"/>
              </w:rPr>
            </w:pPr>
            <w:r>
              <w:rPr>
                <w:rFonts w:ascii="Times New Roman" w:hAnsi="Times New Roman"/>
                <w:szCs w:val="24"/>
              </w:rPr>
              <w:t>N/A</w:t>
            </w:r>
          </w:p>
          <w:p w:rsidR="00C3337E" w:rsidRPr="00B94DB6" w:rsidRDefault="00C3337E" w:rsidP="00966332">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535497" w:rsidRDefault="008D0847" w:rsidP="00966332">
            <w:pPr>
              <w:rPr>
                <w:rFonts w:ascii="Times New Roman" w:hAnsi="Times New Roman"/>
                <w:szCs w:val="24"/>
              </w:rPr>
            </w:pPr>
            <w:r>
              <w:rPr>
                <w:rFonts w:ascii="Times New Roman" w:hAnsi="Times New Roman"/>
                <w:szCs w:val="24"/>
              </w:rPr>
              <w:t>N.</w:t>
            </w:r>
            <w:r w:rsidR="00C3337E">
              <w:rPr>
                <w:rFonts w:ascii="Times New Roman" w:hAnsi="Times New Roman"/>
                <w:szCs w:val="24"/>
              </w:rPr>
              <w:t>065553</w:t>
            </w:r>
          </w:p>
          <w:p w:rsidR="00C3337E" w:rsidRDefault="00C3337E" w:rsidP="00966332">
            <w:pPr>
              <w:rPr>
                <w:rFonts w:ascii="Times New Roman" w:hAnsi="Times New Roman"/>
                <w:szCs w:val="24"/>
              </w:rPr>
            </w:pPr>
            <w:r>
              <w:rPr>
                <w:rFonts w:ascii="Times New Roman" w:hAnsi="Times New Roman"/>
                <w:szCs w:val="24"/>
              </w:rPr>
              <w:t>N.118215</w:t>
            </w:r>
          </w:p>
          <w:p w:rsidR="006A0BCD" w:rsidRDefault="006A0BCD" w:rsidP="00966332">
            <w:pPr>
              <w:rPr>
                <w:rFonts w:ascii="Times New Roman" w:hAnsi="Times New Roman"/>
                <w:szCs w:val="24"/>
              </w:rPr>
            </w:pPr>
          </w:p>
          <w:p w:rsidR="006A0BCD" w:rsidRDefault="006A0BCD" w:rsidP="00966332">
            <w:pPr>
              <w:rPr>
                <w:rFonts w:ascii="Times New Roman" w:hAnsi="Times New Roman"/>
                <w:szCs w:val="24"/>
              </w:rPr>
            </w:pPr>
          </w:p>
          <w:p w:rsidR="006A0BCD" w:rsidRPr="00B94DB6" w:rsidRDefault="006A0BCD" w:rsidP="00966332">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6A0BCD" w:rsidRDefault="00624BE5" w:rsidP="00966332">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4A1A37" w:rsidRPr="00495434" w:rsidTr="00257F3F">
        <w:trPr>
          <w:cantSplit/>
          <w:trHeight w:val="2519"/>
        </w:trPr>
        <w:tc>
          <w:tcPr>
            <w:tcW w:w="330" w:type="pct"/>
            <w:tcBorders>
              <w:top w:val="single" w:sz="4" w:space="0" w:color="auto"/>
              <w:left w:val="single" w:sz="4" w:space="0" w:color="auto"/>
              <w:bottom w:val="single" w:sz="4" w:space="0" w:color="auto"/>
              <w:right w:val="single" w:sz="4" w:space="0" w:color="auto"/>
            </w:tcBorders>
          </w:tcPr>
          <w:p w:rsidR="004A1A37" w:rsidRDefault="00C3337E" w:rsidP="00257F3F">
            <w:pPr>
              <w:rPr>
                <w:rFonts w:ascii="Times New Roman" w:hAnsi="Times New Roman"/>
                <w:szCs w:val="24"/>
              </w:rPr>
            </w:pPr>
            <w:r>
              <w:rPr>
                <w:rFonts w:ascii="Times New Roman" w:hAnsi="Times New Roman"/>
                <w:szCs w:val="24"/>
              </w:rPr>
              <w:t>WI</w:t>
            </w:r>
          </w:p>
        </w:tc>
        <w:tc>
          <w:tcPr>
            <w:tcW w:w="614" w:type="pct"/>
            <w:tcBorders>
              <w:top w:val="single" w:sz="4" w:space="0" w:color="auto"/>
              <w:left w:val="single" w:sz="4" w:space="0" w:color="auto"/>
              <w:bottom w:val="single" w:sz="4" w:space="0" w:color="auto"/>
              <w:right w:val="single" w:sz="4" w:space="0" w:color="auto"/>
            </w:tcBorders>
          </w:tcPr>
          <w:p w:rsidR="004A1A37" w:rsidRDefault="00C3337E" w:rsidP="00257F3F">
            <w:pPr>
              <w:rPr>
                <w:rFonts w:ascii="Times New Roman" w:hAnsi="Times New Roman"/>
                <w:szCs w:val="24"/>
              </w:rPr>
            </w:pPr>
            <w:r>
              <w:rPr>
                <w:rFonts w:ascii="Times New Roman" w:hAnsi="Times New Roman"/>
                <w:szCs w:val="24"/>
              </w:rPr>
              <w:t>Wabeno</w:t>
            </w:r>
          </w:p>
          <w:p w:rsidR="00C3337E" w:rsidRPr="00B94DB6" w:rsidRDefault="00C3337E" w:rsidP="00257F3F">
            <w:pPr>
              <w:rPr>
                <w:rFonts w:ascii="Times New Roman" w:hAnsi="Times New Roman"/>
                <w:szCs w:val="24"/>
              </w:rPr>
            </w:pPr>
            <w:r>
              <w:rPr>
                <w:rFonts w:ascii="Times New Roman" w:hAnsi="Times New Roman"/>
                <w:szCs w:val="24"/>
              </w:rPr>
              <w:t>WABNWIXB</w:t>
            </w:r>
          </w:p>
        </w:tc>
        <w:tc>
          <w:tcPr>
            <w:tcW w:w="636" w:type="pct"/>
            <w:tcBorders>
              <w:top w:val="single" w:sz="4" w:space="0" w:color="auto"/>
              <w:left w:val="single" w:sz="4" w:space="0" w:color="auto"/>
              <w:bottom w:val="single" w:sz="4" w:space="0" w:color="auto"/>
              <w:right w:val="single" w:sz="4" w:space="0" w:color="auto"/>
            </w:tcBorders>
          </w:tcPr>
          <w:p w:rsidR="004A1A37" w:rsidRDefault="00391CAA" w:rsidP="00257F3F">
            <w:pPr>
              <w:rPr>
                <w:rFonts w:ascii="Times New Roman" w:hAnsi="Times New Roman"/>
                <w:szCs w:val="24"/>
              </w:rPr>
            </w:pPr>
            <w:r>
              <w:rPr>
                <w:rFonts w:ascii="Times New Roman" w:hAnsi="Times New Roman"/>
                <w:szCs w:val="24"/>
              </w:rPr>
              <w:t>7-30</w:t>
            </w:r>
            <w:r w:rsidR="00C3337E">
              <w:rPr>
                <w:rFonts w:ascii="Times New Roman" w:hAnsi="Times New Roman"/>
                <w:szCs w:val="24"/>
              </w:rPr>
              <w:t>-2017</w:t>
            </w:r>
          </w:p>
        </w:tc>
        <w:tc>
          <w:tcPr>
            <w:tcW w:w="1042" w:type="pct"/>
            <w:tcBorders>
              <w:top w:val="single" w:sz="4" w:space="0" w:color="auto"/>
              <w:left w:val="single" w:sz="4" w:space="0" w:color="auto"/>
              <w:bottom w:val="single" w:sz="4" w:space="0" w:color="auto"/>
              <w:right w:val="single" w:sz="4" w:space="0" w:color="auto"/>
            </w:tcBorders>
          </w:tcPr>
          <w:p w:rsidR="004A1A37" w:rsidRDefault="004A1A37" w:rsidP="00257F3F">
            <w:pPr>
              <w:rPr>
                <w:rFonts w:ascii="Times New Roman" w:hAnsi="Times New Roman"/>
                <w:szCs w:val="24"/>
              </w:rPr>
            </w:pPr>
            <w:r>
              <w:rPr>
                <w:rFonts w:ascii="Times New Roman" w:hAnsi="Times New Roman"/>
                <w:szCs w:val="24"/>
              </w:rPr>
              <w:t>N/A</w:t>
            </w:r>
          </w:p>
          <w:p w:rsidR="004E3B2B" w:rsidRPr="00B94DB6" w:rsidRDefault="004E3B2B" w:rsidP="00257F3F">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4A1A37" w:rsidRDefault="004A1A37" w:rsidP="00257F3F">
            <w:pPr>
              <w:rPr>
                <w:rFonts w:ascii="Times New Roman" w:hAnsi="Times New Roman"/>
                <w:szCs w:val="24"/>
              </w:rPr>
            </w:pPr>
            <w:r>
              <w:rPr>
                <w:rFonts w:ascii="Times New Roman" w:hAnsi="Times New Roman"/>
                <w:szCs w:val="24"/>
              </w:rPr>
              <w:t>N.</w:t>
            </w:r>
            <w:r w:rsidR="00C3337E">
              <w:rPr>
                <w:rFonts w:ascii="Times New Roman" w:hAnsi="Times New Roman"/>
                <w:szCs w:val="24"/>
              </w:rPr>
              <w:t>122026</w:t>
            </w:r>
          </w:p>
          <w:p w:rsidR="004E3B2B" w:rsidRDefault="004E3B2B" w:rsidP="00257F3F">
            <w:pPr>
              <w:rPr>
                <w:rFonts w:ascii="Times New Roman" w:hAnsi="Times New Roman"/>
                <w:szCs w:val="24"/>
              </w:rPr>
            </w:pPr>
            <w:r>
              <w:rPr>
                <w:rFonts w:ascii="Times New Roman" w:hAnsi="Times New Roman"/>
                <w:szCs w:val="24"/>
              </w:rPr>
              <w:t>N.117963</w:t>
            </w:r>
          </w:p>
          <w:p w:rsidR="004A1A37" w:rsidRDefault="004A1A37" w:rsidP="00257F3F">
            <w:pPr>
              <w:rPr>
                <w:rFonts w:ascii="Times New Roman" w:hAnsi="Times New Roman"/>
                <w:szCs w:val="24"/>
              </w:rPr>
            </w:pPr>
          </w:p>
          <w:p w:rsidR="004A1A37" w:rsidRDefault="004A1A37" w:rsidP="00257F3F">
            <w:pPr>
              <w:rPr>
                <w:rFonts w:ascii="Times New Roman" w:hAnsi="Times New Roman"/>
                <w:szCs w:val="24"/>
              </w:rPr>
            </w:pPr>
          </w:p>
          <w:p w:rsidR="004A1A37" w:rsidRPr="00B94DB6" w:rsidRDefault="004A1A37" w:rsidP="00257F3F">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4A1A37" w:rsidRDefault="004A1A37" w:rsidP="00257F3F">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535497" w:rsidRPr="00495434" w:rsidTr="00783BE5">
        <w:trPr>
          <w:cantSplit/>
          <w:trHeight w:val="2519"/>
        </w:trPr>
        <w:tc>
          <w:tcPr>
            <w:tcW w:w="330" w:type="pct"/>
            <w:tcBorders>
              <w:top w:val="single" w:sz="4" w:space="0" w:color="auto"/>
              <w:left w:val="single" w:sz="4" w:space="0" w:color="auto"/>
              <w:bottom w:val="single" w:sz="4" w:space="0" w:color="auto"/>
              <w:right w:val="single" w:sz="4" w:space="0" w:color="auto"/>
            </w:tcBorders>
          </w:tcPr>
          <w:p w:rsidR="00535497" w:rsidRDefault="004E3B2B" w:rsidP="00966332">
            <w:pPr>
              <w:rPr>
                <w:rFonts w:ascii="Times New Roman" w:hAnsi="Times New Roman"/>
                <w:szCs w:val="24"/>
              </w:rPr>
            </w:pPr>
            <w:r>
              <w:rPr>
                <w:rFonts w:ascii="Times New Roman" w:hAnsi="Times New Roman"/>
                <w:szCs w:val="24"/>
              </w:rPr>
              <w:t>WI</w:t>
            </w:r>
          </w:p>
        </w:tc>
        <w:tc>
          <w:tcPr>
            <w:tcW w:w="614" w:type="pct"/>
            <w:tcBorders>
              <w:top w:val="single" w:sz="4" w:space="0" w:color="auto"/>
              <w:left w:val="single" w:sz="4" w:space="0" w:color="auto"/>
              <w:bottom w:val="single" w:sz="4" w:space="0" w:color="auto"/>
              <w:right w:val="single" w:sz="4" w:space="0" w:color="auto"/>
            </w:tcBorders>
          </w:tcPr>
          <w:p w:rsidR="00907D7D" w:rsidRDefault="004E3B2B" w:rsidP="00966332">
            <w:pPr>
              <w:rPr>
                <w:rFonts w:ascii="Times New Roman" w:hAnsi="Times New Roman"/>
                <w:szCs w:val="24"/>
              </w:rPr>
            </w:pPr>
            <w:r>
              <w:rPr>
                <w:rFonts w:ascii="Times New Roman" w:hAnsi="Times New Roman"/>
                <w:szCs w:val="24"/>
              </w:rPr>
              <w:t>Laona</w:t>
            </w:r>
          </w:p>
          <w:p w:rsidR="004E3B2B" w:rsidRPr="00B94DB6" w:rsidRDefault="004E3B2B" w:rsidP="00966332">
            <w:pPr>
              <w:rPr>
                <w:rFonts w:ascii="Times New Roman" w:hAnsi="Times New Roman"/>
                <w:szCs w:val="24"/>
              </w:rPr>
            </w:pPr>
            <w:r>
              <w:rPr>
                <w:rFonts w:ascii="Times New Roman" w:hAnsi="Times New Roman"/>
                <w:szCs w:val="24"/>
              </w:rPr>
              <w:t>LAONWIXD</w:t>
            </w:r>
          </w:p>
        </w:tc>
        <w:tc>
          <w:tcPr>
            <w:tcW w:w="636" w:type="pct"/>
            <w:tcBorders>
              <w:top w:val="single" w:sz="4" w:space="0" w:color="auto"/>
              <w:left w:val="single" w:sz="4" w:space="0" w:color="auto"/>
              <w:bottom w:val="single" w:sz="4" w:space="0" w:color="auto"/>
              <w:right w:val="single" w:sz="4" w:space="0" w:color="auto"/>
            </w:tcBorders>
          </w:tcPr>
          <w:p w:rsidR="00535497" w:rsidRDefault="00391CAA" w:rsidP="00966332">
            <w:pPr>
              <w:rPr>
                <w:rFonts w:ascii="Times New Roman" w:hAnsi="Times New Roman"/>
                <w:szCs w:val="24"/>
              </w:rPr>
            </w:pPr>
            <w:r>
              <w:rPr>
                <w:rFonts w:ascii="Times New Roman" w:hAnsi="Times New Roman"/>
                <w:szCs w:val="24"/>
              </w:rPr>
              <w:t>7-30</w:t>
            </w:r>
            <w:r w:rsidR="00C3337E">
              <w:rPr>
                <w:rFonts w:ascii="Times New Roman" w:hAnsi="Times New Roman"/>
                <w:szCs w:val="24"/>
              </w:rPr>
              <w:t>-2017</w:t>
            </w:r>
          </w:p>
        </w:tc>
        <w:tc>
          <w:tcPr>
            <w:tcW w:w="1042" w:type="pct"/>
            <w:tcBorders>
              <w:top w:val="single" w:sz="4" w:space="0" w:color="auto"/>
              <w:left w:val="single" w:sz="4" w:space="0" w:color="auto"/>
              <w:bottom w:val="single" w:sz="4" w:space="0" w:color="auto"/>
              <w:right w:val="single" w:sz="4" w:space="0" w:color="auto"/>
            </w:tcBorders>
          </w:tcPr>
          <w:p w:rsidR="00535497" w:rsidRDefault="004E3B2B" w:rsidP="00966332">
            <w:pPr>
              <w:rPr>
                <w:rFonts w:ascii="Times New Roman" w:hAnsi="Times New Roman"/>
                <w:szCs w:val="24"/>
              </w:rPr>
            </w:pPr>
            <w:r>
              <w:rPr>
                <w:rFonts w:ascii="Times New Roman" w:hAnsi="Times New Roman"/>
                <w:szCs w:val="24"/>
              </w:rPr>
              <w:t>N/A</w:t>
            </w:r>
          </w:p>
          <w:p w:rsidR="004E3B2B" w:rsidRDefault="004E3B2B" w:rsidP="00966332">
            <w:pPr>
              <w:rPr>
                <w:rFonts w:ascii="Times New Roman" w:hAnsi="Times New Roman"/>
                <w:szCs w:val="24"/>
              </w:rPr>
            </w:pPr>
            <w:r>
              <w:rPr>
                <w:rFonts w:ascii="Times New Roman" w:hAnsi="Times New Roman"/>
                <w:szCs w:val="24"/>
              </w:rPr>
              <w:t>N/A</w:t>
            </w:r>
          </w:p>
          <w:p w:rsidR="00907D7D" w:rsidRPr="00B94DB6" w:rsidRDefault="00907D7D" w:rsidP="00966332">
            <w:pPr>
              <w:rPr>
                <w:rFonts w:ascii="Times New Roman" w:hAnsi="Times New Roman"/>
                <w:szCs w:val="24"/>
              </w:rPr>
            </w:pPr>
          </w:p>
        </w:tc>
        <w:tc>
          <w:tcPr>
            <w:tcW w:w="524" w:type="pct"/>
            <w:tcBorders>
              <w:top w:val="single" w:sz="4" w:space="0" w:color="auto"/>
              <w:left w:val="single" w:sz="4" w:space="0" w:color="auto"/>
              <w:bottom w:val="single" w:sz="4" w:space="0" w:color="auto"/>
              <w:right w:val="single" w:sz="4" w:space="0" w:color="auto"/>
            </w:tcBorders>
          </w:tcPr>
          <w:p w:rsidR="00535497" w:rsidRDefault="00D95ED6" w:rsidP="00966332">
            <w:pPr>
              <w:rPr>
                <w:rFonts w:ascii="Times New Roman" w:hAnsi="Times New Roman"/>
                <w:szCs w:val="24"/>
              </w:rPr>
            </w:pPr>
            <w:r>
              <w:rPr>
                <w:rFonts w:ascii="Times New Roman" w:hAnsi="Times New Roman"/>
                <w:szCs w:val="24"/>
              </w:rPr>
              <w:t>N.</w:t>
            </w:r>
            <w:r w:rsidR="004E3B2B">
              <w:rPr>
                <w:rFonts w:ascii="Times New Roman" w:hAnsi="Times New Roman"/>
                <w:szCs w:val="24"/>
              </w:rPr>
              <w:t>127410</w:t>
            </w:r>
          </w:p>
          <w:p w:rsidR="004E3B2B" w:rsidRDefault="004E3B2B" w:rsidP="00966332">
            <w:pPr>
              <w:rPr>
                <w:rFonts w:ascii="Times New Roman" w:hAnsi="Times New Roman"/>
                <w:szCs w:val="24"/>
              </w:rPr>
            </w:pPr>
            <w:r>
              <w:rPr>
                <w:rFonts w:ascii="Times New Roman" w:hAnsi="Times New Roman"/>
                <w:szCs w:val="24"/>
              </w:rPr>
              <w:t>N.127411</w:t>
            </w:r>
          </w:p>
          <w:p w:rsidR="00535497" w:rsidRDefault="00535497" w:rsidP="00966332">
            <w:pPr>
              <w:rPr>
                <w:rFonts w:ascii="Times New Roman" w:hAnsi="Times New Roman"/>
                <w:szCs w:val="24"/>
              </w:rPr>
            </w:pPr>
          </w:p>
          <w:p w:rsidR="00535497" w:rsidRDefault="00535497" w:rsidP="00966332">
            <w:pPr>
              <w:rPr>
                <w:rFonts w:ascii="Times New Roman" w:hAnsi="Times New Roman"/>
                <w:szCs w:val="24"/>
              </w:rPr>
            </w:pPr>
          </w:p>
          <w:p w:rsidR="00535497" w:rsidRDefault="00535497" w:rsidP="00966332">
            <w:pPr>
              <w:rPr>
                <w:rFonts w:ascii="Times New Roman" w:hAnsi="Times New Roman"/>
                <w:szCs w:val="24"/>
              </w:rPr>
            </w:pPr>
          </w:p>
          <w:p w:rsidR="00535497" w:rsidRPr="00B94DB6" w:rsidRDefault="00535497" w:rsidP="00966332">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535497" w:rsidRDefault="00624BE5" w:rsidP="00966332">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bl>
    <w:p w:rsidR="004D3AA8" w:rsidRDefault="004D3AA8" w:rsidP="00C13AD0">
      <w:pPr>
        <w:rPr>
          <w:rFonts w:ascii="Times New Roman" w:hAnsi="Times New Roman"/>
          <w:b/>
          <w:sz w:val="20"/>
        </w:rPr>
      </w:pPr>
    </w:p>
    <w:p w:rsidR="004D3AA8" w:rsidRDefault="004D3AA8" w:rsidP="009D6522">
      <w:pPr>
        <w:rPr>
          <w:rFonts w:ascii="Times New Roman" w:hAnsi="Times New Roman"/>
          <w:b/>
          <w:sz w:val="20"/>
        </w:rPr>
      </w:pPr>
    </w:p>
    <w:p w:rsidR="004D3AA8" w:rsidRDefault="004D3AA8">
      <w:pPr>
        <w:ind w:left="2880" w:hanging="2880"/>
        <w:rPr>
          <w:rFonts w:ascii="Times New Roman" w:hAnsi="Times New Roman"/>
          <w:b/>
          <w:sz w:val="20"/>
        </w:rPr>
      </w:pPr>
    </w:p>
    <w:p w:rsidR="009F0883" w:rsidRDefault="009F0883">
      <w:pPr>
        <w:ind w:left="2880" w:hanging="2880"/>
        <w:rPr>
          <w:rFonts w:ascii="Times New Roman" w:hAnsi="Times New Roman"/>
          <w:sz w:val="20"/>
        </w:rPr>
      </w:pPr>
      <w:r>
        <w:rPr>
          <w:rFonts w:ascii="Times New Roman" w:hAnsi="Times New Roman"/>
          <w:b/>
          <w:sz w:val="20"/>
        </w:rPr>
        <w:t>Additional Information:</w:t>
      </w:r>
      <w:r>
        <w:t xml:space="preserve"> </w:t>
      </w:r>
      <w:r>
        <w:tab/>
      </w:r>
      <w:r>
        <w:rPr>
          <w:rFonts w:ascii="Times New Roman" w:hAnsi="Times New Roman"/>
          <w:sz w:val="20"/>
        </w:rPr>
        <w:t xml:space="preserve">Any </w:t>
      </w:r>
      <w:r w:rsidR="00FD7909">
        <w:rPr>
          <w:rFonts w:ascii="Times New Roman" w:hAnsi="Times New Roman"/>
          <w:sz w:val="20"/>
        </w:rPr>
        <w:t>person</w:t>
      </w:r>
      <w:r>
        <w:rPr>
          <w:rFonts w:ascii="Times New Roman" w:hAnsi="Times New Roman"/>
          <w:sz w:val="20"/>
        </w:rPr>
        <w:t xml:space="preserve"> desiring additional information in conjunction with this </w:t>
      </w:r>
      <w:r w:rsidR="00441ABF">
        <w:rPr>
          <w:rFonts w:ascii="Times New Roman" w:hAnsi="Times New Roman"/>
          <w:sz w:val="20"/>
        </w:rPr>
        <w:t xml:space="preserve">Public Notice </w:t>
      </w:r>
      <w:r>
        <w:rPr>
          <w:rFonts w:ascii="Times New Roman" w:hAnsi="Times New Roman"/>
          <w:sz w:val="20"/>
        </w:rPr>
        <w:t>can contact:</w:t>
      </w:r>
    </w:p>
    <w:p w:rsidR="009F0883" w:rsidRDefault="009F0883">
      <w:pPr>
        <w:rPr>
          <w:rFonts w:ascii="Times New Roman" w:hAnsi="Times New Roman"/>
          <w:sz w:val="20"/>
        </w:rPr>
      </w:pPr>
    </w:p>
    <w:p w:rsidR="009F0883" w:rsidRDefault="00256FBB">
      <w:pPr>
        <w:ind w:left="2880"/>
        <w:rPr>
          <w:rFonts w:ascii="Times New Roman" w:hAnsi="Times New Roman"/>
          <w:snapToGrid w:val="0"/>
          <w:sz w:val="20"/>
        </w:rPr>
      </w:pPr>
      <w:r>
        <w:rPr>
          <w:rFonts w:ascii="Times New Roman" w:hAnsi="Times New Roman"/>
          <w:snapToGrid w:val="0"/>
          <w:sz w:val="20"/>
        </w:rPr>
        <w:t>Abdennaceur Boudhaouia</w:t>
      </w:r>
    </w:p>
    <w:p w:rsidR="00A530F3" w:rsidRDefault="00A530F3">
      <w:pPr>
        <w:ind w:left="2880"/>
        <w:rPr>
          <w:rFonts w:ascii="Times New Roman" w:hAnsi="Times New Roman"/>
          <w:snapToGrid w:val="0"/>
          <w:sz w:val="20"/>
        </w:rPr>
      </w:pPr>
      <w:r w:rsidRPr="00A530F3">
        <w:rPr>
          <w:rFonts w:ascii="Times New Roman" w:hAnsi="Times New Roman"/>
          <w:snapToGrid w:val="0"/>
          <w:sz w:val="20"/>
        </w:rPr>
        <w:t>Regulatory Compliance</w:t>
      </w:r>
      <w:r>
        <w:rPr>
          <w:rFonts w:ascii="Times New Roman" w:hAnsi="Times New Roman"/>
          <w:snapToGrid w:val="0"/>
          <w:sz w:val="20"/>
        </w:rPr>
        <w:t xml:space="preserve"> </w:t>
      </w:r>
      <w:r w:rsidR="00A72502">
        <w:rPr>
          <w:rFonts w:ascii="Times New Roman" w:hAnsi="Times New Roman"/>
          <w:snapToGrid w:val="0"/>
          <w:sz w:val="20"/>
        </w:rPr>
        <w:t>Director</w:t>
      </w:r>
    </w:p>
    <w:p w:rsidR="00C70595" w:rsidRDefault="00256FBB" w:rsidP="00CC6225">
      <w:pPr>
        <w:ind w:left="2880"/>
        <w:rPr>
          <w:rFonts w:ascii="Times New Roman" w:hAnsi="Times New Roman"/>
          <w:snapToGrid w:val="0"/>
          <w:sz w:val="20"/>
        </w:rPr>
      </w:pPr>
      <w:r>
        <w:rPr>
          <w:rFonts w:ascii="Times New Roman" w:hAnsi="Times New Roman"/>
          <w:snapToGrid w:val="0"/>
          <w:sz w:val="20"/>
        </w:rPr>
        <w:t>303-707-8561</w:t>
      </w:r>
      <w:r w:rsidR="00CC6225">
        <w:rPr>
          <w:rFonts w:ascii="Times New Roman" w:hAnsi="Times New Roman"/>
          <w:snapToGrid w:val="0"/>
          <w:sz w:val="20"/>
        </w:rPr>
        <w:t xml:space="preserve"> </w:t>
      </w:r>
    </w:p>
    <w:p w:rsidR="009F0883" w:rsidRDefault="00CC6225" w:rsidP="00CC6225">
      <w:pPr>
        <w:ind w:left="2880"/>
        <w:rPr>
          <w:rFonts w:ascii="Times New Roman" w:hAnsi="Times New Roman"/>
          <w:snapToGrid w:val="0"/>
          <w:sz w:val="20"/>
        </w:rPr>
      </w:pPr>
      <w:r>
        <w:rPr>
          <w:rFonts w:ascii="Times New Roman" w:hAnsi="Times New Roman"/>
          <w:snapToGrid w:val="0"/>
          <w:sz w:val="20"/>
        </w:rPr>
        <w:t xml:space="preserve"> </w:t>
      </w:r>
      <w:hyperlink r:id="rId10" w:history="1">
        <w:r w:rsidR="00256FBB" w:rsidRPr="000B27A9">
          <w:rPr>
            <w:rStyle w:val="Hyperlink"/>
            <w:rFonts w:ascii="Times New Roman" w:hAnsi="Times New Roman"/>
            <w:snapToGrid w:val="0"/>
            <w:sz w:val="20"/>
          </w:rPr>
          <w:t>Jamal.Boudhaouia@CenturyLink.com</w:t>
        </w:r>
      </w:hyperlink>
    </w:p>
    <w:p w:rsidR="00256FBB" w:rsidRDefault="00256FBB">
      <w:pPr>
        <w:ind w:left="2880"/>
        <w:rPr>
          <w:rFonts w:ascii="Times New Roman" w:hAnsi="Times New Roman"/>
          <w:snapToGrid w:val="0"/>
          <w:sz w:val="20"/>
        </w:rPr>
      </w:pPr>
    </w:p>
    <w:p w:rsidR="009F0883" w:rsidRDefault="009F0883">
      <w:pPr>
        <w:ind w:left="2880"/>
        <w:rPr>
          <w:rFonts w:ascii="Times New Roman" w:hAnsi="Times New Roman"/>
          <w:snapToGrid w:val="0"/>
          <w:sz w:val="20"/>
        </w:rPr>
      </w:pPr>
    </w:p>
    <w:p w:rsidR="009F0883" w:rsidRDefault="009F0883">
      <w:pPr>
        <w:ind w:left="2880"/>
        <w:rPr>
          <w:snapToGrid w:val="0"/>
        </w:rPr>
      </w:pPr>
    </w:p>
    <w:sectPr w:rsidR="009F0883" w:rsidSect="00A530F3">
      <w:headerReference w:type="default" r:id="rId11"/>
      <w:pgSz w:w="15840" w:h="12240" w:orient="landscape"/>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B8D" w:rsidRDefault="00F80B8D">
      <w:r>
        <w:separator/>
      </w:r>
    </w:p>
  </w:endnote>
  <w:endnote w:type="continuationSeparator" w:id="0">
    <w:p w:rsidR="00F80B8D" w:rsidRDefault="00F80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eawood Book">
    <w:altName w:val="Times New Roman"/>
    <w:panose1 w:val="00000000000000000000"/>
    <w:charset w:val="4D"/>
    <w:family w:val="auto"/>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B8D" w:rsidRDefault="00F80B8D">
      <w:r>
        <w:separator/>
      </w:r>
    </w:p>
  </w:footnote>
  <w:footnote w:type="continuationSeparator" w:id="0">
    <w:p w:rsidR="00F80B8D" w:rsidRDefault="00F8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67" w:rsidRDefault="00633467">
    <w:pPr>
      <w:pStyle w:val="Header"/>
      <w:tabs>
        <w:tab w:val="clear" w:pos="8640"/>
        <w:tab w:val="right" w:pos="7290"/>
        <w:tab w:val="right" w:pos="10530"/>
      </w:tabs>
      <w:ind w:right="180"/>
      <w:rPr>
        <w:b/>
      </w:rPr>
    </w:pPr>
  </w:p>
  <w:p w:rsidR="00633467" w:rsidRDefault="006334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DBD"/>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1">
    <w:nsid w:val="083461AC"/>
    <w:multiLevelType w:val="hybridMultilevel"/>
    <w:tmpl w:val="A184EC46"/>
    <w:lvl w:ilvl="0" w:tplc="1076CC46">
      <w:start w:val="1"/>
      <w:numFmt w:val="decimal"/>
      <w:lvlText w:val="%1."/>
      <w:lvlJc w:val="left"/>
      <w:pPr>
        <w:tabs>
          <w:tab w:val="num" w:pos="3960"/>
        </w:tabs>
        <w:ind w:left="3960" w:hanging="360"/>
      </w:pPr>
    </w:lvl>
    <w:lvl w:ilvl="1" w:tplc="3BCA09D2" w:tentative="1">
      <w:start w:val="1"/>
      <w:numFmt w:val="lowerLetter"/>
      <w:lvlText w:val="%2."/>
      <w:lvlJc w:val="left"/>
      <w:pPr>
        <w:tabs>
          <w:tab w:val="num" w:pos="4680"/>
        </w:tabs>
        <w:ind w:left="4680" w:hanging="360"/>
      </w:pPr>
    </w:lvl>
    <w:lvl w:ilvl="2" w:tplc="300E04B0" w:tentative="1">
      <w:start w:val="1"/>
      <w:numFmt w:val="lowerRoman"/>
      <w:lvlText w:val="%3."/>
      <w:lvlJc w:val="right"/>
      <w:pPr>
        <w:tabs>
          <w:tab w:val="num" w:pos="5400"/>
        </w:tabs>
        <w:ind w:left="5400" w:hanging="180"/>
      </w:pPr>
    </w:lvl>
    <w:lvl w:ilvl="3" w:tplc="2C3C6A86" w:tentative="1">
      <w:start w:val="1"/>
      <w:numFmt w:val="decimal"/>
      <w:lvlText w:val="%4."/>
      <w:lvlJc w:val="left"/>
      <w:pPr>
        <w:tabs>
          <w:tab w:val="num" w:pos="6120"/>
        </w:tabs>
        <w:ind w:left="6120" w:hanging="360"/>
      </w:pPr>
    </w:lvl>
    <w:lvl w:ilvl="4" w:tplc="2220AB6E" w:tentative="1">
      <w:start w:val="1"/>
      <w:numFmt w:val="lowerLetter"/>
      <w:lvlText w:val="%5."/>
      <w:lvlJc w:val="left"/>
      <w:pPr>
        <w:tabs>
          <w:tab w:val="num" w:pos="6840"/>
        </w:tabs>
        <w:ind w:left="6840" w:hanging="360"/>
      </w:pPr>
    </w:lvl>
    <w:lvl w:ilvl="5" w:tplc="17CC433C" w:tentative="1">
      <w:start w:val="1"/>
      <w:numFmt w:val="lowerRoman"/>
      <w:lvlText w:val="%6."/>
      <w:lvlJc w:val="right"/>
      <w:pPr>
        <w:tabs>
          <w:tab w:val="num" w:pos="7560"/>
        </w:tabs>
        <w:ind w:left="7560" w:hanging="180"/>
      </w:pPr>
    </w:lvl>
    <w:lvl w:ilvl="6" w:tplc="A63246D8" w:tentative="1">
      <w:start w:val="1"/>
      <w:numFmt w:val="decimal"/>
      <w:lvlText w:val="%7."/>
      <w:lvlJc w:val="left"/>
      <w:pPr>
        <w:tabs>
          <w:tab w:val="num" w:pos="8280"/>
        </w:tabs>
        <w:ind w:left="8280" w:hanging="360"/>
      </w:pPr>
    </w:lvl>
    <w:lvl w:ilvl="7" w:tplc="4148E376" w:tentative="1">
      <w:start w:val="1"/>
      <w:numFmt w:val="lowerLetter"/>
      <w:lvlText w:val="%8."/>
      <w:lvlJc w:val="left"/>
      <w:pPr>
        <w:tabs>
          <w:tab w:val="num" w:pos="9000"/>
        </w:tabs>
        <w:ind w:left="9000" w:hanging="360"/>
      </w:pPr>
    </w:lvl>
    <w:lvl w:ilvl="8" w:tplc="D6423D2E" w:tentative="1">
      <w:start w:val="1"/>
      <w:numFmt w:val="lowerRoman"/>
      <w:lvlText w:val="%9."/>
      <w:lvlJc w:val="right"/>
      <w:pPr>
        <w:tabs>
          <w:tab w:val="num" w:pos="9720"/>
        </w:tabs>
        <w:ind w:left="9720" w:hanging="180"/>
      </w:pPr>
    </w:lvl>
  </w:abstractNum>
  <w:abstractNum w:abstractNumId="2">
    <w:nsid w:val="15A75BC1"/>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3">
    <w:nsid w:val="1BA36CDF"/>
    <w:multiLevelType w:val="hybridMultilevel"/>
    <w:tmpl w:val="77A45D78"/>
    <w:lvl w:ilvl="0" w:tplc="72C09A98">
      <w:start w:val="1"/>
      <w:numFmt w:val="bullet"/>
      <w:lvlText w:val=""/>
      <w:lvlJc w:val="left"/>
      <w:pPr>
        <w:tabs>
          <w:tab w:val="num" w:pos="3960"/>
        </w:tabs>
        <w:ind w:left="3960" w:hanging="360"/>
      </w:pPr>
      <w:rPr>
        <w:rFonts w:ascii="Symbol" w:hAnsi="Symbol" w:hint="default"/>
      </w:rPr>
    </w:lvl>
    <w:lvl w:ilvl="1" w:tplc="1EC27978">
      <w:start w:val="1"/>
      <w:numFmt w:val="bullet"/>
      <w:lvlText w:val="o"/>
      <w:lvlJc w:val="left"/>
      <w:pPr>
        <w:tabs>
          <w:tab w:val="num" w:pos="4680"/>
        </w:tabs>
        <w:ind w:left="4680" w:hanging="360"/>
      </w:pPr>
      <w:rPr>
        <w:rFonts w:ascii="Courier New" w:hAnsi="Courier New" w:hint="default"/>
      </w:rPr>
    </w:lvl>
    <w:lvl w:ilvl="2" w:tplc="94BEC922" w:tentative="1">
      <w:start w:val="1"/>
      <w:numFmt w:val="bullet"/>
      <w:lvlText w:val=""/>
      <w:lvlJc w:val="left"/>
      <w:pPr>
        <w:tabs>
          <w:tab w:val="num" w:pos="5400"/>
        </w:tabs>
        <w:ind w:left="5400" w:hanging="360"/>
      </w:pPr>
      <w:rPr>
        <w:rFonts w:ascii="Wingdings" w:hAnsi="Wingdings" w:hint="default"/>
      </w:rPr>
    </w:lvl>
    <w:lvl w:ilvl="3" w:tplc="9170EDD6" w:tentative="1">
      <w:start w:val="1"/>
      <w:numFmt w:val="bullet"/>
      <w:lvlText w:val=""/>
      <w:lvlJc w:val="left"/>
      <w:pPr>
        <w:tabs>
          <w:tab w:val="num" w:pos="6120"/>
        </w:tabs>
        <w:ind w:left="6120" w:hanging="360"/>
      </w:pPr>
      <w:rPr>
        <w:rFonts w:ascii="Symbol" w:hAnsi="Symbol" w:hint="default"/>
      </w:rPr>
    </w:lvl>
    <w:lvl w:ilvl="4" w:tplc="C6E27F18" w:tentative="1">
      <w:start w:val="1"/>
      <w:numFmt w:val="bullet"/>
      <w:lvlText w:val="o"/>
      <w:lvlJc w:val="left"/>
      <w:pPr>
        <w:tabs>
          <w:tab w:val="num" w:pos="6840"/>
        </w:tabs>
        <w:ind w:left="6840" w:hanging="360"/>
      </w:pPr>
      <w:rPr>
        <w:rFonts w:ascii="Courier New" w:hAnsi="Courier New" w:hint="default"/>
      </w:rPr>
    </w:lvl>
    <w:lvl w:ilvl="5" w:tplc="1E3AE83A" w:tentative="1">
      <w:start w:val="1"/>
      <w:numFmt w:val="bullet"/>
      <w:lvlText w:val=""/>
      <w:lvlJc w:val="left"/>
      <w:pPr>
        <w:tabs>
          <w:tab w:val="num" w:pos="7560"/>
        </w:tabs>
        <w:ind w:left="7560" w:hanging="360"/>
      </w:pPr>
      <w:rPr>
        <w:rFonts w:ascii="Wingdings" w:hAnsi="Wingdings" w:hint="default"/>
      </w:rPr>
    </w:lvl>
    <w:lvl w:ilvl="6" w:tplc="A7C0F5C0" w:tentative="1">
      <w:start w:val="1"/>
      <w:numFmt w:val="bullet"/>
      <w:lvlText w:val=""/>
      <w:lvlJc w:val="left"/>
      <w:pPr>
        <w:tabs>
          <w:tab w:val="num" w:pos="8280"/>
        </w:tabs>
        <w:ind w:left="8280" w:hanging="360"/>
      </w:pPr>
      <w:rPr>
        <w:rFonts w:ascii="Symbol" w:hAnsi="Symbol" w:hint="default"/>
      </w:rPr>
    </w:lvl>
    <w:lvl w:ilvl="7" w:tplc="7F5C63C0" w:tentative="1">
      <w:start w:val="1"/>
      <w:numFmt w:val="bullet"/>
      <w:lvlText w:val="o"/>
      <w:lvlJc w:val="left"/>
      <w:pPr>
        <w:tabs>
          <w:tab w:val="num" w:pos="9000"/>
        </w:tabs>
        <w:ind w:left="9000" w:hanging="360"/>
      </w:pPr>
      <w:rPr>
        <w:rFonts w:ascii="Courier New" w:hAnsi="Courier New" w:hint="default"/>
      </w:rPr>
    </w:lvl>
    <w:lvl w:ilvl="8" w:tplc="410CED9E" w:tentative="1">
      <w:start w:val="1"/>
      <w:numFmt w:val="bullet"/>
      <w:lvlText w:val=""/>
      <w:lvlJc w:val="left"/>
      <w:pPr>
        <w:tabs>
          <w:tab w:val="num" w:pos="9720"/>
        </w:tabs>
        <w:ind w:left="9720" w:hanging="360"/>
      </w:pPr>
      <w:rPr>
        <w:rFonts w:ascii="Wingdings" w:hAnsi="Wingdings" w:hint="default"/>
      </w:rPr>
    </w:lvl>
  </w:abstractNum>
  <w:abstractNum w:abstractNumId="4">
    <w:nsid w:val="2C154F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1AD0475"/>
    <w:multiLevelType w:val="singleLevel"/>
    <w:tmpl w:val="457AEEAC"/>
    <w:lvl w:ilvl="0">
      <w:start w:val="800"/>
      <w:numFmt w:val="bullet"/>
      <w:lvlText w:val=""/>
      <w:lvlJc w:val="left"/>
      <w:pPr>
        <w:tabs>
          <w:tab w:val="num" w:pos="3600"/>
        </w:tabs>
        <w:ind w:left="3600" w:hanging="3600"/>
      </w:pPr>
      <w:rPr>
        <w:rFonts w:ascii="Symbol" w:hAnsi="Symbol" w:hint="default"/>
      </w:rPr>
    </w:lvl>
  </w:abstractNum>
  <w:abstractNum w:abstractNumId="6">
    <w:nsid w:val="39C57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C647A18"/>
    <w:multiLevelType w:val="singleLevel"/>
    <w:tmpl w:val="7ED408B8"/>
    <w:lvl w:ilvl="0">
      <w:start w:val="1"/>
      <w:numFmt w:val="bullet"/>
      <w:lvlText w:val=""/>
      <w:lvlJc w:val="left"/>
      <w:pPr>
        <w:tabs>
          <w:tab w:val="num" w:pos="360"/>
        </w:tabs>
        <w:ind w:left="360" w:hanging="360"/>
      </w:pPr>
      <w:rPr>
        <w:rFonts w:ascii="Symbol" w:hAnsi="Symbol" w:hint="default"/>
      </w:rPr>
    </w:lvl>
  </w:abstractNum>
  <w:abstractNum w:abstractNumId="8">
    <w:nsid w:val="4189700D"/>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9">
    <w:nsid w:val="43D20F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8C0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89133A2"/>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12">
    <w:nsid w:val="4EE6053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56C925FA"/>
    <w:multiLevelType w:val="singleLevel"/>
    <w:tmpl w:val="7ED408B8"/>
    <w:lvl w:ilvl="0">
      <w:start w:val="1"/>
      <w:numFmt w:val="bullet"/>
      <w:lvlText w:val=""/>
      <w:lvlJc w:val="left"/>
      <w:pPr>
        <w:tabs>
          <w:tab w:val="num" w:pos="360"/>
        </w:tabs>
        <w:ind w:left="360" w:hanging="360"/>
      </w:pPr>
      <w:rPr>
        <w:rFonts w:ascii="Symbol" w:hAnsi="Symbol" w:hint="default"/>
      </w:rPr>
    </w:lvl>
  </w:abstractNum>
  <w:abstractNum w:abstractNumId="14">
    <w:nsid w:val="57B61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A12D2E"/>
    <w:multiLevelType w:val="singleLevel"/>
    <w:tmpl w:val="7ED408B8"/>
    <w:lvl w:ilvl="0">
      <w:start w:val="1"/>
      <w:numFmt w:val="bullet"/>
      <w:lvlText w:val=""/>
      <w:lvlJc w:val="left"/>
      <w:pPr>
        <w:tabs>
          <w:tab w:val="num" w:pos="360"/>
        </w:tabs>
        <w:ind w:left="360" w:hanging="360"/>
      </w:pPr>
      <w:rPr>
        <w:rFonts w:ascii="Symbol" w:hAnsi="Symbol" w:hint="default"/>
      </w:rPr>
    </w:lvl>
  </w:abstractNum>
  <w:abstractNum w:abstractNumId="16">
    <w:nsid w:val="659138B5"/>
    <w:multiLevelType w:val="hybridMultilevel"/>
    <w:tmpl w:val="77A45D78"/>
    <w:lvl w:ilvl="0" w:tplc="15BAF4C6">
      <w:start w:val="1"/>
      <w:numFmt w:val="bullet"/>
      <w:lvlText w:val=""/>
      <w:lvlJc w:val="left"/>
      <w:pPr>
        <w:tabs>
          <w:tab w:val="num" w:pos="3240"/>
        </w:tabs>
        <w:ind w:left="3240" w:hanging="360"/>
      </w:pPr>
      <w:rPr>
        <w:rFonts w:ascii="Symbol" w:hAnsi="Symbol" w:hint="default"/>
      </w:rPr>
    </w:lvl>
    <w:lvl w:ilvl="1" w:tplc="D5F0D1AE">
      <w:start w:val="1"/>
      <w:numFmt w:val="bullet"/>
      <w:lvlText w:val="o"/>
      <w:lvlJc w:val="left"/>
      <w:pPr>
        <w:tabs>
          <w:tab w:val="num" w:pos="3960"/>
        </w:tabs>
        <w:ind w:left="3960" w:hanging="360"/>
      </w:pPr>
      <w:rPr>
        <w:rFonts w:ascii="Courier New" w:hAnsi="Courier New" w:hint="default"/>
      </w:rPr>
    </w:lvl>
    <w:lvl w:ilvl="2" w:tplc="959C2D70" w:tentative="1">
      <w:start w:val="1"/>
      <w:numFmt w:val="bullet"/>
      <w:lvlText w:val=""/>
      <w:lvlJc w:val="left"/>
      <w:pPr>
        <w:tabs>
          <w:tab w:val="num" w:pos="4680"/>
        </w:tabs>
        <w:ind w:left="4680" w:hanging="360"/>
      </w:pPr>
      <w:rPr>
        <w:rFonts w:ascii="Wingdings" w:hAnsi="Wingdings" w:hint="default"/>
      </w:rPr>
    </w:lvl>
    <w:lvl w:ilvl="3" w:tplc="6CE4C6F0" w:tentative="1">
      <w:start w:val="1"/>
      <w:numFmt w:val="bullet"/>
      <w:lvlText w:val=""/>
      <w:lvlJc w:val="left"/>
      <w:pPr>
        <w:tabs>
          <w:tab w:val="num" w:pos="5400"/>
        </w:tabs>
        <w:ind w:left="5400" w:hanging="360"/>
      </w:pPr>
      <w:rPr>
        <w:rFonts w:ascii="Symbol" w:hAnsi="Symbol" w:hint="default"/>
      </w:rPr>
    </w:lvl>
    <w:lvl w:ilvl="4" w:tplc="8EB4FC50" w:tentative="1">
      <w:start w:val="1"/>
      <w:numFmt w:val="bullet"/>
      <w:lvlText w:val="o"/>
      <w:lvlJc w:val="left"/>
      <w:pPr>
        <w:tabs>
          <w:tab w:val="num" w:pos="6120"/>
        </w:tabs>
        <w:ind w:left="6120" w:hanging="360"/>
      </w:pPr>
      <w:rPr>
        <w:rFonts w:ascii="Courier New" w:hAnsi="Courier New" w:hint="default"/>
      </w:rPr>
    </w:lvl>
    <w:lvl w:ilvl="5" w:tplc="457AAEAA" w:tentative="1">
      <w:start w:val="1"/>
      <w:numFmt w:val="bullet"/>
      <w:lvlText w:val=""/>
      <w:lvlJc w:val="left"/>
      <w:pPr>
        <w:tabs>
          <w:tab w:val="num" w:pos="6840"/>
        </w:tabs>
        <w:ind w:left="6840" w:hanging="360"/>
      </w:pPr>
      <w:rPr>
        <w:rFonts w:ascii="Wingdings" w:hAnsi="Wingdings" w:hint="default"/>
      </w:rPr>
    </w:lvl>
    <w:lvl w:ilvl="6" w:tplc="26FAAC3A" w:tentative="1">
      <w:start w:val="1"/>
      <w:numFmt w:val="bullet"/>
      <w:lvlText w:val=""/>
      <w:lvlJc w:val="left"/>
      <w:pPr>
        <w:tabs>
          <w:tab w:val="num" w:pos="7560"/>
        </w:tabs>
        <w:ind w:left="7560" w:hanging="360"/>
      </w:pPr>
      <w:rPr>
        <w:rFonts w:ascii="Symbol" w:hAnsi="Symbol" w:hint="default"/>
      </w:rPr>
    </w:lvl>
    <w:lvl w:ilvl="7" w:tplc="9976D10C" w:tentative="1">
      <w:start w:val="1"/>
      <w:numFmt w:val="bullet"/>
      <w:lvlText w:val="o"/>
      <w:lvlJc w:val="left"/>
      <w:pPr>
        <w:tabs>
          <w:tab w:val="num" w:pos="8280"/>
        </w:tabs>
        <w:ind w:left="8280" w:hanging="360"/>
      </w:pPr>
      <w:rPr>
        <w:rFonts w:ascii="Courier New" w:hAnsi="Courier New" w:hint="default"/>
      </w:rPr>
    </w:lvl>
    <w:lvl w:ilvl="8" w:tplc="2FB6B38E" w:tentative="1">
      <w:start w:val="1"/>
      <w:numFmt w:val="bullet"/>
      <w:lvlText w:val=""/>
      <w:lvlJc w:val="left"/>
      <w:pPr>
        <w:tabs>
          <w:tab w:val="num" w:pos="9000"/>
        </w:tabs>
        <w:ind w:left="9000" w:hanging="360"/>
      </w:pPr>
      <w:rPr>
        <w:rFonts w:ascii="Wingdings" w:hAnsi="Wingdings" w:hint="default"/>
      </w:rPr>
    </w:lvl>
  </w:abstractNum>
  <w:abstractNum w:abstractNumId="17">
    <w:nsid w:val="78423E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12"/>
  </w:num>
  <w:num w:numId="4">
    <w:abstractNumId w:val="17"/>
  </w:num>
  <w:num w:numId="5">
    <w:abstractNumId w:val="1"/>
  </w:num>
  <w:num w:numId="6">
    <w:abstractNumId w:val="16"/>
  </w:num>
  <w:num w:numId="7">
    <w:abstractNumId w:val="3"/>
  </w:num>
  <w:num w:numId="8">
    <w:abstractNumId w:val="13"/>
  </w:num>
  <w:num w:numId="9">
    <w:abstractNumId w:val="15"/>
  </w:num>
  <w:num w:numId="10">
    <w:abstractNumId w:val="7"/>
  </w:num>
  <w:num w:numId="11">
    <w:abstractNumId w:val="11"/>
  </w:num>
  <w:num w:numId="12">
    <w:abstractNumId w:val="6"/>
  </w:num>
  <w:num w:numId="13">
    <w:abstractNumId w:val="14"/>
  </w:num>
  <w:num w:numId="14">
    <w:abstractNumId w:val="10"/>
  </w:num>
  <w:num w:numId="15">
    <w:abstractNumId w:val="9"/>
  </w:num>
  <w:num w:numId="16">
    <w:abstractNumId w:val="2"/>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activeWritingStyle w:appName="MSWord" w:lang="en-US" w:vendorID="8" w:dllVersion="513" w:checkStyle="1"/>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AC38CD"/>
    <w:rsid w:val="0000435B"/>
    <w:rsid w:val="000049B9"/>
    <w:rsid w:val="000110B5"/>
    <w:rsid w:val="0001208F"/>
    <w:rsid w:val="00012A18"/>
    <w:rsid w:val="00014478"/>
    <w:rsid w:val="00016206"/>
    <w:rsid w:val="00016C64"/>
    <w:rsid w:val="00016D5D"/>
    <w:rsid w:val="00017E7A"/>
    <w:rsid w:val="00021CFD"/>
    <w:rsid w:val="00023A2E"/>
    <w:rsid w:val="00023EF2"/>
    <w:rsid w:val="00027B55"/>
    <w:rsid w:val="00030915"/>
    <w:rsid w:val="000435DD"/>
    <w:rsid w:val="00044508"/>
    <w:rsid w:val="00046F17"/>
    <w:rsid w:val="000503E1"/>
    <w:rsid w:val="00050675"/>
    <w:rsid w:val="00051748"/>
    <w:rsid w:val="00051D1C"/>
    <w:rsid w:val="00053762"/>
    <w:rsid w:val="000540F0"/>
    <w:rsid w:val="00056578"/>
    <w:rsid w:val="00057EA0"/>
    <w:rsid w:val="0006028E"/>
    <w:rsid w:val="00060453"/>
    <w:rsid w:val="00061D1F"/>
    <w:rsid w:val="00061D5E"/>
    <w:rsid w:val="00067869"/>
    <w:rsid w:val="00070D3B"/>
    <w:rsid w:val="00075163"/>
    <w:rsid w:val="00075858"/>
    <w:rsid w:val="000803E8"/>
    <w:rsid w:val="00081FB2"/>
    <w:rsid w:val="00084C00"/>
    <w:rsid w:val="00087A89"/>
    <w:rsid w:val="00094768"/>
    <w:rsid w:val="000A5D95"/>
    <w:rsid w:val="000B4864"/>
    <w:rsid w:val="000C44A8"/>
    <w:rsid w:val="000C68C2"/>
    <w:rsid w:val="000C6D88"/>
    <w:rsid w:val="000D3DA8"/>
    <w:rsid w:val="000D4D0B"/>
    <w:rsid w:val="000D66D7"/>
    <w:rsid w:val="000D7E79"/>
    <w:rsid w:val="000E077E"/>
    <w:rsid w:val="000E42F2"/>
    <w:rsid w:val="000F5B72"/>
    <w:rsid w:val="000F795A"/>
    <w:rsid w:val="00100ACE"/>
    <w:rsid w:val="001024F5"/>
    <w:rsid w:val="00115F96"/>
    <w:rsid w:val="00117ED7"/>
    <w:rsid w:val="0012229E"/>
    <w:rsid w:val="001229E4"/>
    <w:rsid w:val="00126BA3"/>
    <w:rsid w:val="00130E09"/>
    <w:rsid w:val="0013186B"/>
    <w:rsid w:val="00133F9B"/>
    <w:rsid w:val="00135845"/>
    <w:rsid w:val="00142A0F"/>
    <w:rsid w:val="001432A4"/>
    <w:rsid w:val="001529DE"/>
    <w:rsid w:val="00163FC3"/>
    <w:rsid w:val="0017036E"/>
    <w:rsid w:val="0017442D"/>
    <w:rsid w:val="00176F17"/>
    <w:rsid w:val="00184480"/>
    <w:rsid w:val="001928F1"/>
    <w:rsid w:val="001930D4"/>
    <w:rsid w:val="00193429"/>
    <w:rsid w:val="00197040"/>
    <w:rsid w:val="001A0375"/>
    <w:rsid w:val="001B5749"/>
    <w:rsid w:val="001C1D10"/>
    <w:rsid w:val="001C2489"/>
    <w:rsid w:val="001C6242"/>
    <w:rsid w:val="001D774B"/>
    <w:rsid w:val="001E3281"/>
    <w:rsid w:val="001E5695"/>
    <w:rsid w:val="001E59F7"/>
    <w:rsid w:val="001F07C9"/>
    <w:rsid w:val="002044B3"/>
    <w:rsid w:val="00207264"/>
    <w:rsid w:val="00211F8E"/>
    <w:rsid w:val="002138D2"/>
    <w:rsid w:val="0021687A"/>
    <w:rsid w:val="00221032"/>
    <w:rsid w:val="002237AD"/>
    <w:rsid w:val="00223A98"/>
    <w:rsid w:val="0022629D"/>
    <w:rsid w:val="002264DA"/>
    <w:rsid w:val="00230932"/>
    <w:rsid w:val="00233945"/>
    <w:rsid w:val="00240618"/>
    <w:rsid w:val="0024383A"/>
    <w:rsid w:val="002464F1"/>
    <w:rsid w:val="00247BBE"/>
    <w:rsid w:val="0025254C"/>
    <w:rsid w:val="00254F3F"/>
    <w:rsid w:val="00255320"/>
    <w:rsid w:val="00256FBB"/>
    <w:rsid w:val="00263E60"/>
    <w:rsid w:val="00267355"/>
    <w:rsid w:val="00270D23"/>
    <w:rsid w:val="00271283"/>
    <w:rsid w:val="0027316B"/>
    <w:rsid w:val="00274592"/>
    <w:rsid w:val="00274DC3"/>
    <w:rsid w:val="00277C36"/>
    <w:rsid w:val="00281EF2"/>
    <w:rsid w:val="0028349F"/>
    <w:rsid w:val="00292BE7"/>
    <w:rsid w:val="00294FC8"/>
    <w:rsid w:val="00295267"/>
    <w:rsid w:val="002A2541"/>
    <w:rsid w:val="002A4A7C"/>
    <w:rsid w:val="002C2BEE"/>
    <w:rsid w:val="002D0227"/>
    <w:rsid w:val="002D11E2"/>
    <w:rsid w:val="002D1C5B"/>
    <w:rsid w:val="002D53BF"/>
    <w:rsid w:val="002D550B"/>
    <w:rsid w:val="002D5629"/>
    <w:rsid w:val="002D6711"/>
    <w:rsid w:val="002E07AF"/>
    <w:rsid w:val="002E3A85"/>
    <w:rsid w:val="002F009E"/>
    <w:rsid w:val="002F0BB2"/>
    <w:rsid w:val="002F0C69"/>
    <w:rsid w:val="002F0F55"/>
    <w:rsid w:val="002F7207"/>
    <w:rsid w:val="003052AA"/>
    <w:rsid w:val="00310D68"/>
    <w:rsid w:val="00310FF5"/>
    <w:rsid w:val="003112FF"/>
    <w:rsid w:val="003168E4"/>
    <w:rsid w:val="003218AF"/>
    <w:rsid w:val="00333CF8"/>
    <w:rsid w:val="00347AD3"/>
    <w:rsid w:val="00357820"/>
    <w:rsid w:val="003624A6"/>
    <w:rsid w:val="0036442C"/>
    <w:rsid w:val="00372D83"/>
    <w:rsid w:val="0037311E"/>
    <w:rsid w:val="00373E4C"/>
    <w:rsid w:val="003840D1"/>
    <w:rsid w:val="003867E2"/>
    <w:rsid w:val="003873AA"/>
    <w:rsid w:val="00391CAA"/>
    <w:rsid w:val="00393B2D"/>
    <w:rsid w:val="00393E99"/>
    <w:rsid w:val="00395C42"/>
    <w:rsid w:val="00396638"/>
    <w:rsid w:val="00396B25"/>
    <w:rsid w:val="003A3349"/>
    <w:rsid w:val="003A3CB4"/>
    <w:rsid w:val="003A4282"/>
    <w:rsid w:val="003A4E93"/>
    <w:rsid w:val="003B0FAD"/>
    <w:rsid w:val="003B3243"/>
    <w:rsid w:val="003B3BFD"/>
    <w:rsid w:val="003B431B"/>
    <w:rsid w:val="003B6DA8"/>
    <w:rsid w:val="003C0CD3"/>
    <w:rsid w:val="003C2529"/>
    <w:rsid w:val="003D034D"/>
    <w:rsid w:val="003D3709"/>
    <w:rsid w:val="003E6E55"/>
    <w:rsid w:val="003F063E"/>
    <w:rsid w:val="003F7A07"/>
    <w:rsid w:val="00405966"/>
    <w:rsid w:val="00414BEB"/>
    <w:rsid w:val="0042131B"/>
    <w:rsid w:val="00432BAD"/>
    <w:rsid w:val="004336DE"/>
    <w:rsid w:val="00441ABF"/>
    <w:rsid w:val="0045699A"/>
    <w:rsid w:val="004633B7"/>
    <w:rsid w:val="004659FE"/>
    <w:rsid w:val="004718DC"/>
    <w:rsid w:val="00474893"/>
    <w:rsid w:val="00480E2E"/>
    <w:rsid w:val="004849F1"/>
    <w:rsid w:val="00484D0A"/>
    <w:rsid w:val="0048517D"/>
    <w:rsid w:val="004937E6"/>
    <w:rsid w:val="00495434"/>
    <w:rsid w:val="004A1A37"/>
    <w:rsid w:val="004B2155"/>
    <w:rsid w:val="004B6CE1"/>
    <w:rsid w:val="004C32F2"/>
    <w:rsid w:val="004C369A"/>
    <w:rsid w:val="004C4642"/>
    <w:rsid w:val="004C7CEA"/>
    <w:rsid w:val="004D2A3A"/>
    <w:rsid w:val="004D3AA8"/>
    <w:rsid w:val="004E319D"/>
    <w:rsid w:val="004E3B2B"/>
    <w:rsid w:val="004E5625"/>
    <w:rsid w:val="004E6547"/>
    <w:rsid w:val="004E6D2D"/>
    <w:rsid w:val="004F086A"/>
    <w:rsid w:val="004F4787"/>
    <w:rsid w:val="00500865"/>
    <w:rsid w:val="0050426F"/>
    <w:rsid w:val="005057A9"/>
    <w:rsid w:val="0051067D"/>
    <w:rsid w:val="0051273A"/>
    <w:rsid w:val="00521CB1"/>
    <w:rsid w:val="00522F2F"/>
    <w:rsid w:val="00523CDE"/>
    <w:rsid w:val="00530458"/>
    <w:rsid w:val="005341FF"/>
    <w:rsid w:val="00535497"/>
    <w:rsid w:val="005409C5"/>
    <w:rsid w:val="00540F01"/>
    <w:rsid w:val="00543C1D"/>
    <w:rsid w:val="00545BCC"/>
    <w:rsid w:val="0055760A"/>
    <w:rsid w:val="00562452"/>
    <w:rsid w:val="00563A39"/>
    <w:rsid w:val="00563CA2"/>
    <w:rsid w:val="00567002"/>
    <w:rsid w:val="00567845"/>
    <w:rsid w:val="00573799"/>
    <w:rsid w:val="00581085"/>
    <w:rsid w:val="005824BB"/>
    <w:rsid w:val="005841C7"/>
    <w:rsid w:val="00587C1C"/>
    <w:rsid w:val="0059512A"/>
    <w:rsid w:val="005A0A5E"/>
    <w:rsid w:val="005A300B"/>
    <w:rsid w:val="005A626C"/>
    <w:rsid w:val="005A7AC9"/>
    <w:rsid w:val="005B37DE"/>
    <w:rsid w:val="005C39D9"/>
    <w:rsid w:val="005C4B31"/>
    <w:rsid w:val="005C522E"/>
    <w:rsid w:val="005C6208"/>
    <w:rsid w:val="005D519B"/>
    <w:rsid w:val="005D5E6C"/>
    <w:rsid w:val="005E26A8"/>
    <w:rsid w:val="005E2E49"/>
    <w:rsid w:val="005F1BE8"/>
    <w:rsid w:val="00601707"/>
    <w:rsid w:val="00602CA3"/>
    <w:rsid w:val="00604D63"/>
    <w:rsid w:val="0061297B"/>
    <w:rsid w:val="0062052F"/>
    <w:rsid w:val="00624371"/>
    <w:rsid w:val="00624B08"/>
    <w:rsid w:val="00624BE5"/>
    <w:rsid w:val="00630598"/>
    <w:rsid w:val="00633467"/>
    <w:rsid w:val="0064366B"/>
    <w:rsid w:val="00645C5A"/>
    <w:rsid w:val="006510B4"/>
    <w:rsid w:val="00660A6E"/>
    <w:rsid w:val="00662D1C"/>
    <w:rsid w:val="006652BB"/>
    <w:rsid w:val="0066693B"/>
    <w:rsid w:val="006770A3"/>
    <w:rsid w:val="0067761D"/>
    <w:rsid w:val="0068209D"/>
    <w:rsid w:val="00684A17"/>
    <w:rsid w:val="00686DB8"/>
    <w:rsid w:val="006900F3"/>
    <w:rsid w:val="0069251A"/>
    <w:rsid w:val="00693104"/>
    <w:rsid w:val="006933D1"/>
    <w:rsid w:val="006A0BCD"/>
    <w:rsid w:val="006B003D"/>
    <w:rsid w:val="006B1B75"/>
    <w:rsid w:val="006B2DDE"/>
    <w:rsid w:val="006B3520"/>
    <w:rsid w:val="006B368F"/>
    <w:rsid w:val="006C363C"/>
    <w:rsid w:val="006D060A"/>
    <w:rsid w:val="006D24B7"/>
    <w:rsid w:val="006D3051"/>
    <w:rsid w:val="006D4150"/>
    <w:rsid w:val="006E0AA3"/>
    <w:rsid w:val="006E0AB1"/>
    <w:rsid w:val="006E5DE2"/>
    <w:rsid w:val="006F420A"/>
    <w:rsid w:val="00703024"/>
    <w:rsid w:val="00706993"/>
    <w:rsid w:val="00706A67"/>
    <w:rsid w:val="00707146"/>
    <w:rsid w:val="007203D7"/>
    <w:rsid w:val="00722D4B"/>
    <w:rsid w:val="00723C42"/>
    <w:rsid w:val="00742FCD"/>
    <w:rsid w:val="00746BCD"/>
    <w:rsid w:val="0075151D"/>
    <w:rsid w:val="0075333C"/>
    <w:rsid w:val="007612F2"/>
    <w:rsid w:val="00761351"/>
    <w:rsid w:val="00764E09"/>
    <w:rsid w:val="007660D2"/>
    <w:rsid w:val="00766125"/>
    <w:rsid w:val="007672C9"/>
    <w:rsid w:val="00772691"/>
    <w:rsid w:val="00775986"/>
    <w:rsid w:val="00781AFC"/>
    <w:rsid w:val="00783BE5"/>
    <w:rsid w:val="007843F1"/>
    <w:rsid w:val="00790BAB"/>
    <w:rsid w:val="00794DB6"/>
    <w:rsid w:val="00796868"/>
    <w:rsid w:val="007A1A7A"/>
    <w:rsid w:val="007A35BE"/>
    <w:rsid w:val="007A793D"/>
    <w:rsid w:val="007B39C9"/>
    <w:rsid w:val="007B3A23"/>
    <w:rsid w:val="007B5A95"/>
    <w:rsid w:val="007C20DD"/>
    <w:rsid w:val="007C34B7"/>
    <w:rsid w:val="007C39EA"/>
    <w:rsid w:val="007C51D9"/>
    <w:rsid w:val="007D18AF"/>
    <w:rsid w:val="007D2F03"/>
    <w:rsid w:val="007D311C"/>
    <w:rsid w:val="007D4520"/>
    <w:rsid w:val="007D4663"/>
    <w:rsid w:val="007D54C8"/>
    <w:rsid w:val="007D68E7"/>
    <w:rsid w:val="007E41F3"/>
    <w:rsid w:val="007E4516"/>
    <w:rsid w:val="007F1CC2"/>
    <w:rsid w:val="007F2A7A"/>
    <w:rsid w:val="0080660C"/>
    <w:rsid w:val="00813328"/>
    <w:rsid w:val="0081726E"/>
    <w:rsid w:val="00833E83"/>
    <w:rsid w:val="008366D2"/>
    <w:rsid w:val="00836980"/>
    <w:rsid w:val="00837B45"/>
    <w:rsid w:val="00843FB5"/>
    <w:rsid w:val="008440FE"/>
    <w:rsid w:val="00845097"/>
    <w:rsid w:val="00857D35"/>
    <w:rsid w:val="00860BC1"/>
    <w:rsid w:val="00861E23"/>
    <w:rsid w:val="00864D48"/>
    <w:rsid w:val="00870BD7"/>
    <w:rsid w:val="008739A8"/>
    <w:rsid w:val="0087652C"/>
    <w:rsid w:val="008776EB"/>
    <w:rsid w:val="008816DB"/>
    <w:rsid w:val="00885149"/>
    <w:rsid w:val="0088637E"/>
    <w:rsid w:val="00892138"/>
    <w:rsid w:val="00893D9A"/>
    <w:rsid w:val="00894E10"/>
    <w:rsid w:val="008A21A5"/>
    <w:rsid w:val="008A32DA"/>
    <w:rsid w:val="008A3E3F"/>
    <w:rsid w:val="008B1637"/>
    <w:rsid w:val="008B1ED1"/>
    <w:rsid w:val="008B3DD0"/>
    <w:rsid w:val="008B458F"/>
    <w:rsid w:val="008B7313"/>
    <w:rsid w:val="008C1026"/>
    <w:rsid w:val="008C62C3"/>
    <w:rsid w:val="008C6999"/>
    <w:rsid w:val="008D0847"/>
    <w:rsid w:val="008D264C"/>
    <w:rsid w:val="008D36B1"/>
    <w:rsid w:val="008D54CF"/>
    <w:rsid w:val="008D7876"/>
    <w:rsid w:val="008E1889"/>
    <w:rsid w:val="008E3265"/>
    <w:rsid w:val="008E7081"/>
    <w:rsid w:val="008F3B19"/>
    <w:rsid w:val="008F7647"/>
    <w:rsid w:val="00900335"/>
    <w:rsid w:val="00901778"/>
    <w:rsid w:val="0090298A"/>
    <w:rsid w:val="009031CA"/>
    <w:rsid w:val="00904069"/>
    <w:rsid w:val="00906025"/>
    <w:rsid w:val="00907D7D"/>
    <w:rsid w:val="00910B2F"/>
    <w:rsid w:val="00911E8E"/>
    <w:rsid w:val="00915B14"/>
    <w:rsid w:val="00925A4C"/>
    <w:rsid w:val="00931BA3"/>
    <w:rsid w:val="0094092E"/>
    <w:rsid w:val="00940F55"/>
    <w:rsid w:val="00942EB6"/>
    <w:rsid w:val="00943ED9"/>
    <w:rsid w:val="00944358"/>
    <w:rsid w:val="0094528E"/>
    <w:rsid w:val="009629E2"/>
    <w:rsid w:val="00966141"/>
    <w:rsid w:val="00966332"/>
    <w:rsid w:val="00967134"/>
    <w:rsid w:val="00981F64"/>
    <w:rsid w:val="00985846"/>
    <w:rsid w:val="00994792"/>
    <w:rsid w:val="009957AA"/>
    <w:rsid w:val="009957BA"/>
    <w:rsid w:val="009A22D3"/>
    <w:rsid w:val="009A6DA0"/>
    <w:rsid w:val="009A715C"/>
    <w:rsid w:val="009A72BC"/>
    <w:rsid w:val="009B0EA0"/>
    <w:rsid w:val="009B34A8"/>
    <w:rsid w:val="009C2630"/>
    <w:rsid w:val="009D5027"/>
    <w:rsid w:val="009D5744"/>
    <w:rsid w:val="009D6522"/>
    <w:rsid w:val="009E1206"/>
    <w:rsid w:val="009F0883"/>
    <w:rsid w:val="009F3169"/>
    <w:rsid w:val="009F3E8E"/>
    <w:rsid w:val="00A02A34"/>
    <w:rsid w:val="00A06097"/>
    <w:rsid w:val="00A074E1"/>
    <w:rsid w:val="00A12C3E"/>
    <w:rsid w:val="00A16E25"/>
    <w:rsid w:val="00A16E49"/>
    <w:rsid w:val="00A22683"/>
    <w:rsid w:val="00A33A25"/>
    <w:rsid w:val="00A345DB"/>
    <w:rsid w:val="00A401DF"/>
    <w:rsid w:val="00A40B07"/>
    <w:rsid w:val="00A41A01"/>
    <w:rsid w:val="00A44C21"/>
    <w:rsid w:val="00A530F3"/>
    <w:rsid w:val="00A56297"/>
    <w:rsid w:val="00A56760"/>
    <w:rsid w:val="00A56AE5"/>
    <w:rsid w:val="00A61CF7"/>
    <w:rsid w:val="00A711FF"/>
    <w:rsid w:val="00A72502"/>
    <w:rsid w:val="00A72D2A"/>
    <w:rsid w:val="00A75D97"/>
    <w:rsid w:val="00A81D88"/>
    <w:rsid w:val="00A83CE2"/>
    <w:rsid w:val="00A901A5"/>
    <w:rsid w:val="00A910B0"/>
    <w:rsid w:val="00A9212D"/>
    <w:rsid w:val="00A94545"/>
    <w:rsid w:val="00AA068E"/>
    <w:rsid w:val="00AA1B90"/>
    <w:rsid w:val="00AA429C"/>
    <w:rsid w:val="00AC3828"/>
    <w:rsid w:val="00AC38CD"/>
    <w:rsid w:val="00AC6993"/>
    <w:rsid w:val="00AD0D64"/>
    <w:rsid w:val="00AD4564"/>
    <w:rsid w:val="00AE2363"/>
    <w:rsid w:val="00AE35E0"/>
    <w:rsid w:val="00AE3C4E"/>
    <w:rsid w:val="00AE4E77"/>
    <w:rsid w:val="00AF4005"/>
    <w:rsid w:val="00AF6861"/>
    <w:rsid w:val="00B05381"/>
    <w:rsid w:val="00B11256"/>
    <w:rsid w:val="00B11764"/>
    <w:rsid w:val="00B15464"/>
    <w:rsid w:val="00B15D65"/>
    <w:rsid w:val="00B273EF"/>
    <w:rsid w:val="00B30D9F"/>
    <w:rsid w:val="00B32B0C"/>
    <w:rsid w:val="00B37654"/>
    <w:rsid w:val="00B447E5"/>
    <w:rsid w:val="00B53796"/>
    <w:rsid w:val="00B53869"/>
    <w:rsid w:val="00B56303"/>
    <w:rsid w:val="00B57A05"/>
    <w:rsid w:val="00B63984"/>
    <w:rsid w:val="00B66037"/>
    <w:rsid w:val="00B66E58"/>
    <w:rsid w:val="00B67C5E"/>
    <w:rsid w:val="00B70B26"/>
    <w:rsid w:val="00B87DC1"/>
    <w:rsid w:val="00B94B3B"/>
    <w:rsid w:val="00B94DB6"/>
    <w:rsid w:val="00BA26AA"/>
    <w:rsid w:val="00BA79EA"/>
    <w:rsid w:val="00BB5315"/>
    <w:rsid w:val="00BB56DC"/>
    <w:rsid w:val="00BB5DED"/>
    <w:rsid w:val="00BB630A"/>
    <w:rsid w:val="00BC1023"/>
    <w:rsid w:val="00BC1D00"/>
    <w:rsid w:val="00BD111B"/>
    <w:rsid w:val="00BE7052"/>
    <w:rsid w:val="00BF28BB"/>
    <w:rsid w:val="00BF7584"/>
    <w:rsid w:val="00C008CF"/>
    <w:rsid w:val="00C01972"/>
    <w:rsid w:val="00C05D8A"/>
    <w:rsid w:val="00C06977"/>
    <w:rsid w:val="00C13AD0"/>
    <w:rsid w:val="00C17829"/>
    <w:rsid w:val="00C2263D"/>
    <w:rsid w:val="00C25BB2"/>
    <w:rsid w:val="00C3216C"/>
    <w:rsid w:val="00C3337E"/>
    <w:rsid w:val="00C408F3"/>
    <w:rsid w:val="00C415D4"/>
    <w:rsid w:val="00C42907"/>
    <w:rsid w:val="00C4307A"/>
    <w:rsid w:val="00C4312A"/>
    <w:rsid w:val="00C43F62"/>
    <w:rsid w:val="00C45DF1"/>
    <w:rsid w:val="00C46AFE"/>
    <w:rsid w:val="00C5386D"/>
    <w:rsid w:val="00C546DB"/>
    <w:rsid w:val="00C56E64"/>
    <w:rsid w:val="00C6079D"/>
    <w:rsid w:val="00C62BC2"/>
    <w:rsid w:val="00C641C9"/>
    <w:rsid w:val="00C646AF"/>
    <w:rsid w:val="00C67BE5"/>
    <w:rsid w:val="00C70595"/>
    <w:rsid w:val="00C712FD"/>
    <w:rsid w:val="00C71603"/>
    <w:rsid w:val="00C7181C"/>
    <w:rsid w:val="00C75451"/>
    <w:rsid w:val="00C76F6C"/>
    <w:rsid w:val="00C81246"/>
    <w:rsid w:val="00C85167"/>
    <w:rsid w:val="00C86B95"/>
    <w:rsid w:val="00C87777"/>
    <w:rsid w:val="00C966A7"/>
    <w:rsid w:val="00C9694E"/>
    <w:rsid w:val="00CA075D"/>
    <w:rsid w:val="00CA0F96"/>
    <w:rsid w:val="00CA1131"/>
    <w:rsid w:val="00CA175A"/>
    <w:rsid w:val="00CA319E"/>
    <w:rsid w:val="00CA7580"/>
    <w:rsid w:val="00CC5E8D"/>
    <w:rsid w:val="00CC6225"/>
    <w:rsid w:val="00CC775A"/>
    <w:rsid w:val="00CD3B33"/>
    <w:rsid w:val="00CD3EBB"/>
    <w:rsid w:val="00CD4635"/>
    <w:rsid w:val="00CD74D0"/>
    <w:rsid w:val="00CE071F"/>
    <w:rsid w:val="00CE5237"/>
    <w:rsid w:val="00CF0170"/>
    <w:rsid w:val="00CF116A"/>
    <w:rsid w:val="00CF4812"/>
    <w:rsid w:val="00CF4AB3"/>
    <w:rsid w:val="00CF4E27"/>
    <w:rsid w:val="00D00B9B"/>
    <w:rsid w:val="00D102B7"/>
    <w:rsid w:val="00D125B9"/>
    <w:rsid w:val="00D22335"/>
    <w:rsid w:val="00D22E36"/>
    <w:rsid w:val="00D27EA6"/>
    <w:rsid w:val="00D319AB"/>
    <w:rsid w:val="00D44F8A"/>
    <w:rsid w:val="00D501BD"/>
    <w:rsid w:val="00D55DD2"/>
    <w:rsid w:val="00D56EE4"/>
    <w:rsid w:val="00D57034"/>
    <w:rsid w:val="00D577AA"/>
    <w:rsid w:val="00D6377D"/>
    <w:rsid w:val="00D668C8"/>
    <w:rsid w:val="00D67193"/>
    <w:rsid w:val="00D70898"/>
    <w:rsid w:val="00D730CB"/>
    <w:rsid w:val="00D83519"/>
    <w:rsid w:val="00D86960"/>
    <w:rsid w:val="00D93D21"/>
    <w:rsid w:val="00D95ED6"/>
    <w:rsid w:val="00D96272"/>
    <w:rsid w:val="00DA48F6"/>
    <w:rsid w:val="00DA62C0"/>
    <w:rsid w:val="00DA6A50"/>
    <w:rsid w:val="00DA746B"/>
    <w:rsid w:val="00DB1452"/>
    <w:rsid w:val="00DB314F"/>
    <w:rsid w:val="00DB3874"/>
    <w:rsid w:val="00DB4CC7"/>
    <w:rsid w:val="00DB6C84"/>
    <w:rsid w:val="00DC0C33"/>
    <w:rsid w:val="00DC1B04"/>
    <w:rsid w:val="00DC2312"/>
    <w:rsid w:val="00DC264D"/>
    <w:rsid w:val="00DD1251"/>
    <w:rsid w:val="00DD6E27"/>
    <w:rsid w:val="00DF302F"/>
    <w:rsid w:val="00DF356B"/>
    <w:rsid w:val="00DF3F67"/>
    <w:rsid w:val="00E0361F"/>
    <w:rsid w:val="00E0414E"/>
    <w:rsid w:val="00E15E8F"/>
    <w:rsid w:val="00E23CA9"/>
    <w:rsid w:val="00E32820"/>
    <w:rsid w:val="00E3582E"/>
    <w:rsid w:val="00E37574"/>
    <w:rsid w:val="00E425E7"/>
    <w:rsid w:val="00E460A4"/>
    <w:rsid w:val="00E67212"/>
    <w:rsid w:val="00E72196"/>
    <w:rsid w:val="00E77D1E"/>
    <w:rsid w:val="00E86614"/>
    <w:rsid w:val="00E96577"/>
    <w:rsid w:val="00EA085C"/>
    <w:rsid w:val="00EA08CA"/>
    <w:rsid w:val="00EA6D17"/>
    <w:rsid w:val="00EA6D4A"/>
    <w:rsid w:val="00EA7035"/>
    <w:rsid w:val="00EB2539"/>
    <w:rsid w:val="00EB4ED6"/>
    <w:rsid w:val="00EB79BE"/>
    <w:rsid w:val="00EC4D3C"/>
    <w:rsid w:val="00ED180B"/>
    <w:rsid w:val="00EE1E61"/>
    <w:rsid w:val="00EE288F"/>
    <w:rsid w:val="00EE2C54"/>
    <w:rsid w:val="00EE3DD4"/>
    <w:rsid w:val="00EE501C"/>
    <w:rsid w:val="00EE5CC6"/>
    <w:rsid w:val="00EE5ECA"/>
    <w:rsid w:val="00EF1735"/>
    <w:rsid w:val="00EF2F4D"/>
    <w:rsid w:val="00EF696B"/>
    <w:rsid w:val="00F01930"/>
    <w:rsid w:val="00F03C00"/>
    <w:rsid w:val="00F079F6"/>
    <w:rsid w:val="00F10F86"/>
    <w:rsid w:val="00F1136B"/>
    <w:rsid w:val="00F132C6"/>
    <w:rsid w:val="00F177E0"/>
    <w:rsid w:val="00F17F2A"/>
    <w:rsid w:val="00F20EE3"/>
    <w:rsid w:val="00F3166A"/>
    <w:rsid w:val="00F3225E"/>
    <w:rsid w:val="00F338C9"/>
    <w:rsid w:val="00F37005"/>
    <w:rsid w:val="00F41BD5"/>
    <w:rsid w:val="00F43996"/>
    <w:rsid w:val="00F53A7A"/>
    <w:rsid w:val="00F54D17"/>
    <w:rsid w:val="00F60C16"/>
    <w:rsid w:val="00F63727"/>
    <w:rsid w:val="00F64872"/>
    <w:rsid w:val="00F65AA9"/>
    <w:rsid w:val="00F67D6F"/>
    <w:rsid w:val="00F702BC"/>
    <w:rsid w:val="00F71A63"/>
    <w:rsid w:val="00F72CA5"/>
    <w:rsid w:val="00F736A9"/>
    <w:rsid w:val="00F73DD5"/>
    <w:rsid w:val="00F750B2"/>
    <w:rsid w:val="00F767C5"/>
    <w:rsid w:val="00F80B8D"/>
    <w:rsid w:val="00F80C17"/>
    <w:rsid w:val="00F81570"/>
    <w:rsid w:val="00F81655"/>
    <w:rsid w:val="00FA19A2"/>
    <w:rsid w:val="00FA65B2"/>
    <w:rsid w:val="00FC50CE"/>
    <w:rsid w:val="00FD365C"/>
    <w:rsid w:val="00FD46FF"/>
    <w:rsid w:val="00FD7909"/>
    <w:rsid w:val="00FE5D84"/>
    <w:rsid w:val="00FE64C2"/>
    <w:rsid w:val="00FF3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D48"/>
    <w:rPr>
      <w:sz w:val="24"/>
    </w:rPr>
  </w:style>
  <w:style w:type="paragraph" w:styleId="Heading1">
    <w:name w:val="heading 1"/>
    <w:basedOn w:val="Normal"/>
    <w:next w:val="Normal"/>
    <w:qFormat/>
    <w:rsid w:val="00864D48"/>
    <w:pPr>
      <w:keepNext/>
      <w:jc w:val="center"/>
      <w:outlineLvl w:val="0"/>
    </w:pPr>
    <w:rPr>
      <w:rFonts w:ascii="Times New Roman" w:hAnsi="Times New Roman"/>
      <w:b/>
      <w:color w:val="000000"/>
      <w:sz w:val="20"/>
    </w:rPr>
  </w:style>
  <w:style w:type="paragraph" w:styleId="Heading2">
    <w:name w:val="heading 2"/>
    <w:basedOn w:val="Normal"/>
    <w:next w:val="Normal"/>
    <w:qFormat/>
    <w:rsid w:val="00864D48"/>
    <w:pPr>
      <w:keepNext/>
      <w:jc w:val="center"/>
      <w:outlineLvl w:val="1"/>
    </w:pPr>
    <w:rPr>
      <w:rFonts w:ascii="Times New Roman" w:hAnsi="Times New Roman"/>
      <w:b/>
      <w:sz w:val="20"/>
    </w:rPr>
  </w:style>
  <w:style w:type="paragraph" w:styleId="Heading3">
    <w:name w:val="heading 3"/>
    <w:basedOn w:val="Normal"/>
    <w:next w:val="Normal"/>
    <w:qFormat/>
    <w:rsid w:val="00864D48"/>
    <w:pPr>
      <w:keepNext/>
      <w:outlineLvl w:val="2"/>
    </w:pPr>
    <w:rPr>
      <w:rFonts w:ascii="Times New Roman" w:hAnsi="Times New Roman"/>
      <w:b/>
      <w:color w:val="000000"/>
      <w:sz w:val="20"/>
    </w:rPr>
  </w:style>
  <w:style w:type="paragraph" w:styleId="Heading4">
    <w:name w:val="heading 4"/>
    <w:basedOn w:val="Normal"/>
    <w:next w:val="Normal"/>
    <w:qFormat/>
    <w:rsid w:val="00864D48"/>
    <w:pPr>
      <w:keepNext/>
      <w:outlineLvl w:val="3"/>
    </w:pPr>
    <w:rPr>
      <w:rFonts w:ascii="Times New Roman" w:hAnsi="Times New Roman"/>
      <w:b/>
      <w:sz w:val="20"/>
    </w:rPr>
  </w:style>
  <w:style w:type="paragraph" w:styleId="Heading5">
    <w:name w:val="heading 5"/>
    <w:basedOn w:val="Normal"/>
    <w:next w:val="Normal"/>
    <w:qFormat/>
    <w:rsid w:val="00864D48"/>
    <w:pPr>
      <w:keepNext/>
      <w:jc w:val="right"/>
      <w:outlineLvl w:val="4"/>
    </w:pPr>
    <w:rPr>
      <w:b/>
      <w:i/>
      <w:sz w:val="36"/>
    </w:rPr>
  </w:style>
  <w:style w:type="paragraph" w:styleId="Heading6">
    <w:name w:val="heading 6"/>
    <w:basedOn w:val="Normal"/>
    <w:next w:val="Normal"/>
    <w:qFormat/>
    <w:rsid w:val="00864D48"/>
    <w:pPr>
      <w:keepNext/>
      <w:outlineLvl w:val="5"/>
    </w:pPr>
    <w:rPr>
      <w:rFonts w:ascii="Times New Roman" w:hAnsi="Times New Roman"/>
      <w:b/>
    </w:rPr>
  </w:style>
  <w:style w:type="paragraph" w:styleId="Heading7">
    <w:name w:val="heading 7"/>
    <w:basedOn w:val="Normal"/>
    <w:next w:val="Normal"/>
    <w:link w:val="Heading7Char"/>
    <w:qFormat/>
    <w:rsid w:val="00864D48"/>
    <w:pPr>
      <w:keepNext/>
      <w:outlineLvl w:val="6"/>
    </w:pPr>
    <w:rPr>
      <w:rFonts w:ascii="Times New Roman" w:hAnsi="Times New Roman"/>
      <w:b/>
      <w:sz w:val="28"/>
    </w:rPr>
  </w:style>
  <w:style w:type="paragraph" w:styleId="Heading9">
    <w:name w:val="heading 9"/>
    <w:basedOn w:val="Normal"/>
    <w:next w:val="Normal"/>
    <w:link w:val="Heading9Char"/>
    <w:uiPriority w:val="99"/>
    <w:qFormat/>
    <w:rsid w:val="00864D48"/>
    <w:pPr>
      <w:keepNext/>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next w:val="BodyText"/>
    <w:rsid w:val="00864D48"/>
    <w:rPr>
      <w:rFonts w:ascii="Leawood Book" w:hAnsi="Leawood Book"/>
      <w:b/>
      <w:sz w:val="22"/>
    </w:rPr>
  </w:style>
  <w:style w:type="paragraph" w:styleId="BodyText">
    <w:name w:val="Body Text"/>
    <w:basedOn w:val="Normal"/>
    <w:rsid w:val="00864D48"/>
    <w:pPr>
      <w:tabs>
        <w:tab w:val="left" w:pos="3240"/>
        <w:tab w:val="left" w:pos="3960"/>
      </w:tabs>
      <w:ind w:left="3240" w:hanging="3240"/>
    </w:pPr>
    <w:rPr>
      <w:rFonts w:ascii="Leawood Book" w:hAnsi="Leawood Book"/>
      <w:color w:val="000000"/>
      <w:sz w:val="22"/>
    </w:rPr>
  </w:style>
  <w:style w:type="paragraph" w:styleId="Header">
    <w:name w:val="header"/>
    <w:basedOn w:val="Normal"/>
    <w:rsid w:val="00864D48"/>
    <w:pPr>
      <w:tabs>
        <w:tab w:val="center" w:pos="4320"/>
        <w:tab w:val="right" w:pos="8640"/>
      </w:tabs>
    </w:pPr>
  </w:style>
  <w:style w:type="character" w:styleId="PageNumber">
    <w:name w:val="page number"/>
    <w:basedOn w:val="DefaultParagraphFont"/>
    <w:rsid w:val="00864D48"/>
  </w:style>
  <w:style w:type="paragraph" w:styleId="Footer">
    <w:name w:val="footer"/>
    <w:basedOn w:val="Normal"/>
    <w:rsid w:val="00864D48"/>
    <w:pPr>
      <w:tabs>
        <w:tab w:val="center" w:pos="4320"/>
        <w:tab w:val="right" w:pos="8640"/>
      </w:tabs>
    </w:pPr>
  </w:style>
  <w:style w:type="paragraph" w:customStyle="1" w:styleId="bodytext2frontcover">
    <w:name w:val="body text 2(front cover)"/>
    <w:basedOn w:val="BodyText"/>
    <w:next w:val="Normal"/>
    <w:rsid w:val="00864D48"/>
    <w:pPr>
      <w:tabs>
        <w:tab w:val="clear" w:pos="3240"/>
        <w:tab w:val="clear" w:pos="3960"/>
      </w:tabs>
      <w:spacing w:line="250" w:lineRule="exact"/>
    </w:pPr>
    <w:rPr>
      <w:rFonts w:ascii="New York" w:hAnsi="New York"/>
      <w:color w:val="auto"/>
      <w:sz w:val="20"/>
    </w:rPr>
  </w:style>
  <w:style w:type="paragraph" w:customStyle="1" w:styleId="SubsectionText">
    <w:name w:val="Subsection Text"/>
    <w:basedOn w:val="Normal"/>
    <w:next w:val="Normal"/>
    <w:rsid w:val="00864D48"/>
    <w:pPr>
      <w:spacing w:after="120" w:line="240" w:lineRule="atLeast"/>
      <w:ind w:left="360"/>
    </w:pPr>
    <w:rPr>
      <w:rFonts w:ascii="Palatino" w:hAnsi="Palatino"/>
    </w:rPr>
  </w:style>
  <w:style w:type="paragraph" w:customStyle="1" w:styleId="NoteSubText">
    <w:name w:val="Note Sub Text"/>
    <w:basedOn w:val="SubsectionText"/>
    <w:rsid w:val="00864D48"/>
    <w:pPr>
      <w:spacing w:before="120"/>
      <w:ind w:left="1080" w:hanging="720"/>
    </w:pPr>
  </w:style>
  <w:style w:type="paragraph" w:customStyle="1" w:styleId="SubsectionBullet">
    <w:name w:val="Subsection Bullet"/>
    <w:basedOn w:val="Normal"/>
    <w:rsid w:val="00864D48"/>
    <w:pPr>
      <w:spacing w:after="120" w:line="240" w:lineRule="atLeast"/>
      <w:ind w:left="720" w:hanging="360"/>
    </w:pPr>
    <w:rPr>
      <w:rFonts w:ascii="Palatino" w:hAnsi="Palatino"/>
    </w:rPr>
  </w:style>
  <w:style w:type="paragraph" w:customStyle="1" w:styleId="SectionText">
    <w:name w:val="Section Text"/>
    <w:basedOn w:val="Normal"/>
    <w:next w:val="Normal"/>
    <w:rsid w:val="00864D48"/>
    <w:pPr>
      <w:spacing w:after="120"/>
    </w:pPr>
    <w:rPr>
      <w:rFonts w:ascii="Times New Roman" w:hAnsi="Times New Roman"/>
      <w:sz w:val="20"/>
    </w:rPr>
  </w:style>
  <w:style w:type="paragraph" w:customStyle="1" w:styleId="heading20">
    <w:name w:val="heading2"/>
    <w:basedOn w:val="Normal"/>
    <w:next w:val="Normal"/>
    <w:rsid w:val="00864D48"/>
    <w:pPr>
      <w:tabs>
        <w:tab w:val="right" w:pos="9360"/>
      </w:tabs>
      <w:spacing w:before="120" w:after="240"/>
      <w:jc w:val="center"/>
    </w:pPr>
    <w:rPr>
      <w:rFonts w:ascii="Times New Roman" w:hAnsi="Times New Roman"/>
      <w:sz w:val="20"/>
    </w:rPr>
  </w:style>
  <w:style w:type="paragraph" w:customStyle="1" w:styleId="RefText">
    <w:name w:val="Ref Text"/>
    <w:basedOn w:val="Normal"/>
    <w:rsid w:val="00864D48"/>
    <w:pPr>
      <w:spacing w:before="120" w:after="120"/>
      <w:ind w:left="2160" w:hanging="2160"/>
    </w:pPr>
  </w:style>
  <w:style w:type="paragraph" w:styleId="BodyTextIndent2">
    <w:name w:val="Body Text Indent 2"/>
    <w:basedOn w:val="Normal"/>
    <w:rsid w:val="00864D48"/>
    <w:pPr>
      <w:ind w:left="3780"/>
    </w:pPr>
  </w:style>
  <w:style w:type="paragraph" w:styleId="BodyTextIndent3">
    <w:name w:val="Body Text Indent 3"/>
    <w:basedOn w:val="Normal"/>
    <w:rsid w:val="00864D48"/>
    <w:pPr>
      <w:ind w:left="3780"/>
    </w:pPr>
    <w:rPr>
      <w:rFonts w:ascii="Times New Roman" w:hAnsi="Times New Roman"/>
      <w:sz w:val="20"/>
    </w:rPr>
  </w:style>
  <w:style w:type="paragraph" w:customStyle="1" w:styleId="SectionBullet">
    <w:name w:val="Section Bullet"/>
    <w:basedOn w:val="Normal"/>
    <w:rsid w:val="00864D48"/>
    <w:pPr>
      <w:spacing w:after="120"/>
      <w:ind w:left="360" w:hanging="360"/>
    </w:pPr>
    <w:rPr>
      <w:rFonts w:ascii="Palatino" w:hAnsi="Palatino"/>
    </w:rPr>
  </w:style>
  <w:style w:type="paragraph" w:styleId="BodyTextIndent">
    <w:name w:val="Body Text Indent"/>
    <w:basedOn w:val="Normal"/>
    <w:rsid w:val="00864D48"/>
    <w:pPr>
      <w:tabs>
        <w:tab w:val="left" w:pos="5040"/>
      </w:tabs>
      <w:ind w:left="3600" w:hanging="3600"/>
      <w:jc w:val="both"/>
    </w:pPr>
    <w:rPr>
      <w:rFonts w:ascii="Times New Roman" w:hAnsi="Times New Roman"/>
      <w:sz w:val="20"/>
    </w:rPr>
  </w:style>
  <w:style w:type="character" w:styleId="Hyperlink">
    <w:name w:val="Hyperlink"/>
    <w:basedOn w:val="DefaultParagraphFont"/>
    <w:rsid w:val="00864D48"/>
    <w:rPr>
      <w:color w:val="0000FF"/>
      <w:u w:val="single"/>
    </w:rPr>
  </w:style>
  <w:style w:type="paragraph" w:customStyle="1" w:styleId="xl24">
    <w:name w:val="xl24"/>
    <w:basedOn w:val="Normal"/>
    <w:rsid w:val="00864D48"/>
    <w:pPr>
      <w:spacing w:before="100" w:beforeAutospacing="1" w:after="100" w:afterAutospacing="1"/>
      <w:textAlignment w:val="top"/>
    </w:pPr>
    <w:rPr>
      <w:rFonts w:ascii="Times New Roman" w:hAnsi="Times New Roman"/>
      <w:szCs w:val="24"/>
    </w:rPr>
  </w:style>
  <w:style w:type="paragraph" w:customStyle="1" w:styleId="xl25">
    <w:name w:val="xl25"/>
    <w:basedOn w:val="Normal"/>
    <w:rsid w:val="00864D48"/>
    <w:pPr>
      <w:spacing w:before="100" w:beforeAutospacing="1" w:after="100" w:afterAutospacing="1"/>
      <w:jc w:val="center"/>
      <w:textAlignment w:val="top"/>
    </w:pPr>
    <w:rPr>
      <w:rFonts w:ascii="Times New Roman" w:hAnsi="Times New Roman"/>
      <w:szCs w:val="24"/>
    </w:rPr>
  </w:style>
  <w:style w:type="character" w:styleId="FollowedHyperlink">
    <w:name w:val="FollowedHyperlink"/>
    <w:basedOn w:val="DefaultParagraphFont"/>
    <w:rsid w:val="00864D48"/>
    <w:rPr>
      <w:color w:val="800080"/>
      <w:u w:val="single"/>
    </w:rPr>
  </w:style>
  <w:style w:type="paragraph" w:styleId="PlainText">
    <w:name w:val="Plain Text"/>
    <w:basedOn w:val="Normal"/>
    <w:rsid w:val="00864D48"/>
    <w:rPr>
      <w:rFonts w:ascii="Courier New" w:hAnsi="Courier New" w:cs="Times"/>
      <w:sz w:val="20"/>
    </w:rPr>
  </w:style>
  <w:style w:type="paragraph" w:styleId="TOC1">
    <w:name w:val="toc 1"/>
    <w:basedOn w:val="Normal"/>
    <w:autoRedefine/>
    <w:semiHidden/>
    <w:rsid w:val="00864D48"/>
    <w:pPr>
      <w:tabs>
        <w:tab w:val="decimal" w:pos="270"/>
        <w:tab w:val="left" w:leader="dot" w:pos="8640"/>
        <w:tab w:val="decimal" w:pos="9000"/>
      </w:tabs>
      <w:spacing w:before="200"/>
      <w:ind w:left="720" w:hanging="720"/>
    </w:pPr>
    <w:rPr>
      <w:rFonts w:ascii="Palatino" w:hAnsi="Palatino"/>
      <w:noProof/>
    </w:rPr>
  </w:style>
  <w:style w:type="table" w:styleId="TableGrid">
    <w:name w:val="Table Grid"/>
    <w:basedOn w:val="TableNormal"/>
    <w:rsid w:val="00A530F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64D48"/>
    <w:rPr>
      <w:rFonts w:ascii="Tahoma" w:hAnsi="Tahoma" w:cs="Tahoma"/>
      <w:sz w:val="16"/>
      <w:szCs w:val="16"/>
    </w:rPr>
  </w:style>
  <w:style w:type="character" w:customStyle="1" w:styleId="Heading9Char">
    <w:name w:val="Heading 9 Char"/>
    <w:basedOn w:val="DefaultParagraphFont"/>
    <w:link w:val="Heading9"/>
    <w:uiPriority w:val="99"/>
    <w:rsid w:val="00C546DB"/>
    <w:rPr>
      <w:b/>
      <w:i/>
      <w:sz w:val="28"/>
    </w:rPr>
  </w:style>
  <w:style w:type="character" w:customStyle="1" w:styleId="Heading7Char">
    <w:name w:val="Heading 7 Char"/>
    <w:basedOn w:val="DefaultParagraphFont"/>
    <w:link w:val="Heading7"/>
    <w:rsid w:val="00870BD7"/>
    <w:rPr>
      <w:rFonts w:ascii="Times New Roman" w:hAnsi="Times New Roman"/>
      <w:b/>
      <w:sz w:val="28"/>
    </w:rPr>
  </w:style>
</w:styles>
</file>

<file path=word/webSettings.xml><?xml version="1.0" encoding="utf-8"?>
<w:webSettings xmlns:r="http://schemas.openxmlformats.org/officeDocument/2006/relationships" xmlns:w="http://schemas.openxmlformats.org/wordprocessingml/2006/main">
  <w:divs>
    <w:div w:id="140269953">
      <w:bodyDiv w:val="1"/>
      <w:marLeft w:val="32"/>
      <w:marRight w:val="32"/>
      <w:marTop w:val="0"/>
      <w:marBottom w:val="0"/>
      <w:divBdr>
        <w:top w:val="none" w:sz="0" w:space="0" w:color="auto"/>
        <w:left w:val="none" w:sz="0" w:space="0" w:color="auto"/>
        <w:bottom w:val="none" w:sz="0" w:space="0" w:color="auto"/>
        <w:right w:val="none" w:sz="0" w:space="0" w:color="auto"/>
      </w:divBdr>
      <w:divsChild>
        <w:div w:id="2125881361">
          <w:marLeft w:val="0"/>
          <w:marRight w:val="0"/>
          <w:marTop w:val="0"/>
          <w:marBottom w:val="0"/>
          <w:divBdr>
            <w:top w:val="none" w:sz="0" w:space="0" w:color="auto"/>
            <w:left w:val="none" w:sz="0" w:space="0" w:color="auto"/>
            <w:bottom w:val="none" w:sz="0" w:space="0" w:color="auto"/>
            <w:right w:val="none" w:sz="0" w:space="0" w:color="auto"/>
          </w:divBdr>
          <w:divsChild>
            <w:div w:id="1688483824">
              <w:marLeft w:val="0"/>
              <w:marRight w:val="0"/>
              <w:marTop w:val="0"/>
              <w:marBottom w:val="0"/>
              <w:divBdr>
                <w:top w:val="none" w:sz="0" w:space="0" w:color="auto"/>
                <w:left w:val="none" w:sz="0" w:space="0" w:color="auto"/>
                <w:bottom w:val="none" w:sz="0" w:space="0" w:color="auto"/>
                <w:right w:val="none" w:sz="0" w:space="0" w:color="auto"/>
              </w:divBdr>
              <w:divsChild>
                <w:div w:id="1848714635">
                  <w:marLeft w:val="192"/>
                  <w:marRight w:val="0"/>
                  <w:marTop w:val="0"/>
                  <w:marBottom w:val="0"/>
                  <w:divBdr>
                    <w:top w:val="none" w:sz="0" w:space="0" w:color="auto"/>
                    <w:left w:val="none" w:sz="0" w:space="0" w:color="auto"/>
                    <w:bottom w:val="none" w:sz="0" w:space="0" w:color="auto"/>
                    <w:right w:val="none" w:sz="0" w:space="0" w:color="auto"/>
                  </w:divBdr>
                  <w:divsChild>
                    <w:div w:id="709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64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mal.Boudhaouia@CenturyLink.com" TargetMode="External"/><Relationship Id="rId4" Type="http://schemas.openxmlformats.org/officeDocument/2006/relationships/settings" Target="settings.xml"/><Relationship Id="rId9" Type="http://schemas.openxmlformats.org/officeDocument/2006/relationships/hyperlink" Target="http://www.centurylink.com/wholesale/networkdisclos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9D056-E94F-458F-A45D-59787285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695</Words>
  <Characters>3966</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NETWORK</vt:lpstr>
    </vt:vector>
  </TitlesOfParts>
  <Company>US West Communications</Company>
  <LinksUpToDate>false</LinksUpToDate>
  <CharactersWithSpaces>4652</CharactersWithSpaces>
  <SharedDoc>false</SharedDoc>
  <HLinks>
    <vt:vector size="12" baseType="variant">
      <vt:variant>
        <vt:i4>1048698</vt:i4>
      </vt:variant>
      <vt:variant>
        <vt:i4>3</vt:i4>
      </vt:variant>
      <vt:variant>
        <vt:i4>0</vt:i4>
      </vt:variant>
      <vt:variant>
        <vt:i4>5</vt:i4>
      </vt:variant>
      <vt:variant>
        <vt:lpwstr>mailto:Jamal.Boudhaouia@CenturyLink.com</vt:lpwstr>
      </vt:variant>
      <vt:variant>
        <vt:lpwstr/>
      </vt:variant>
      <vt:variant>
        <vt:i4>3080234</vt:i4>
      </vt:variant>
      <vt:variant>
        <vt:i4>0</vt:i4>
      </vt:variant>
      <vt:variant>
        <vt:i4>0</vt:i4>
      </vt:variant>
      <vt:variant>
        <vt:i4>5</vt:i4>
      </vt:variant>
      <vt:variant>
        <vt:lpwstr>http://www.centurylink.com/disclosures/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dc:title>
  <dc:creator>John Steenson</dc:creator>
  <cp:lastModifiedBy>CenturyLink Employee</cp:lastModifiedBy>
  <cp:revision>6</cp:revision>
  <cp:lastPrinted>2015-05-21T15:35:00Z</cp:lastPrinted>
  <dcterms:created xsi:type="dcterms:W3CDTF">2017-01-30T22:32:00Z</dcterms:created>
  <dcterms:modified xsi:type="dcterms:W3CDTF">2017-02-13T16:41:00Z</dcterms:modified>
</cp:coreProperties>
</file>